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95" w:rsidRDefault="00FD3F9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D3F95" w:rsidRDefault="00FD3F95">
      <w:pPr>
        <w:pStyle w:val="ConsPlusNormal"/>
        <w:jc w:val="both"/>
        <w:outlineLvl w:val="0"/>
      </w:pPr>
    </w:p>
    <w:p w:rsidR="00FD3F95" w:rsidRDefault="00FD3F95">
      <w:pPr>
        <w:pStyle w:val="ConsPlusTitle"/>
        <w:jc w:val="center"/>
        <w:outlineLvl w:val="0"/>
      </w:pPr>
      <w:r>
        <w:t>МИНИСТЕРСТВО ЭКОНОМИЧЕСКОГО РАЗВИТИЯ</w:t>
      </w:r>
    </w:p>
    <w:p w:rsidR="00FD3F95" w:rsidRDefault="00FD3F95">
      <w:pPr>
        <w:pStyle w:val="ConsPlusTitle"/>
        <w:jc w:val="center"/>
      </w:pPr>
      <w:r>
        <w:t>САРАТОВСКОЙ ОБЛАСТИ</w:t>
      </w:r>
    </w:p>
    <w:p w:rsidR="00FD3F95" w:rsidRDefault="00FD3F95">
      <w:pPr>
        <w:pStyle w:val="ConsPlusTitle"/>
        <w:jc w:val="both"/>
      </w:pPr>
    </w:p>
    <w:p w:rsidR="00FD3F95" w:rsidRDefault="00FD3F95">
      <w:pPr>
        <w:pStyle w:val="ConsPlusTitle"/>
        <w:jc w:val="center"/>
      </w:pPr>
      <w:r>
        <w:t>ПРИКАЗ</w:t>
      </w:r>
    </w:p>
    <w:p w:rsidR="00FD3F95" w:rsidRDefault="00FD3F95">
      <w:pPr>
        <w:pStyle w:val="ConsPlusTitle"/>
        <w:jc w:val="center"/>
      </w:pPr>
      <w:r>
        <w:t>от 21 августа 2018 г. N 1860</w:t>
      </w:r>
    </w:p>
    <w:p w:rsidR="00FD3F95" w:rsidRDefault="00FD3F95">
      <w:pPr>
        <w:pStyle w:val="ConsPlusTitle"/>
        <w:jc w:val="both"/>
      </w:pPr>
    </w:p>
    <w:p w:rsidR="00FD3F95" w:rsidRDefault="00FD3F95">
      <w:pPr>
        <w:pStyle w:val="ConsPlusTitle"/>
        <w:jc w:val="center"/>
      </w:pPr>
      <w:r>
        <w:t>ОБ УТВЕРЖДЕНИИ ФОРМЫ ДОГОВОРА</w:t>
      </w:r>
    </w:p>
    <w:p w:rsidR="00FD3F95" w:rsidRDefault="00FD3F95">
      <w:pPr>
        <w:pStyle w:val="ConsPlusTitle"/>
        <w:jc w:val="center"/>
      </w:pPr>
      <w:r>
        <w:t>ОБ ИНВЕСТИЦИОННОМ НАЛОГОВОМ КРЕДИТЕ</w:t>
      </w: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4 статьи 67</w:t>
        </w:r>
      </w:hyperlink>
      <w:r>
        <w:t xml:space="preserve"> Налогового кодекса Российской Федерации, </w:t>
      </w:r>
      <w:hyperlink r:id="rId6" w:history="1">
        <w:r>
          <w:rPr>
            <w:color w:val="0000FF"/>
          </w:rPr>
          <w:t>Законом</w:t>
        </w:r>
      </w:hyperlink>
      <w:r>
        <w:t xml:space="preserve"> Саратовской области от 26 октября 2010 года N 180-ЗСО "Об органе, уполномоченном принимать решения об изменении сроков уплаты налога на прибыль организаций по налоговой ставке, установленной для зачисления указанного налога в областной бюджет, и региональным налогам в части решений об изменении сроков уплаты указанных налогов в форме инвестиционного</w:t>
      </w:r>
      <w:proofErr w:type="gramEnd"/>
      <w:r>
        <w:t xml:space="preserve"> налогового кредита", на основании </w:t>
      </w:r>
      <w:hyperlink r:id="rId7" w:history="1">
        <w:r>
          <w:rPr>
            <w:color w:val="0000FF"/>
          </w:rPr>
          <w:t>Положения</w:t>
        </w:r>
      </w:hyperlink>
      <w:r>
        <w:t xml:space="preserve"> о министерстве экономического развития Саратовской области, утвержденного постановлением Правительства Саратовской области от 29 августа 2016 года N 459-П "Вопросы министерства экономического развития Саратовской области", приказываю:</w:t>
      </w:r>
    </w:p>
    <w:p w:rsidR="00FD3F95" w:rsidRDefault="00FD3F95">
      <w:pPr>
        <w:pStyle w:val="ConsPlusNormal"/>
        <w:spacing w:before="220"/>
        <w:ind w:firstLine="540"/>
        <w:jc w:val="both"/>
      </w:pPr>
      <w:r>
        <w:t xml:space="preserve">1. Утвердить форму </w:t>
      </w:r>
      <w:hyperlink w:anchor="P32" w:history="1">
        <w:r>
          <w:rPr>
            <w:color w:val="0000FF"/>
          </w:rPr>
          <w:t>договора</w:t>
        </w:r>
      </w:hyperlink>
      <w:r>
        <w:t xml:space="preserve"> об инвестиционном налоговом кредите согласно приложению.</w:t>
      </w:r>
    </w:p>
    <w:p w:rsidR="00FD3F95" w:rsidRDefault="00FD3F95">
      <w:pPr>
        <w:pStyle w:val="ConsPlusNormal"/>
        <w:spacing w:before="220"/>
        <w:ind w:firstLine="540"/>
        <w:jc w:val="both"/>
      </w:pPr>
      <w:r>
        <w:t>2. Первому заместителю начальника управления внешнеэкономической и инвестиционной деятельности - начальнику отдела инвестиционной политики министерства экономического развития Саратовской области (Нечаевская Е.Е.) обеспечить направление копии настоящего приказа:</w:t>
      </w:r>
    </w:p>
    <w:p w:rsidR="00FD3F95" w:rsidRDefault="00FD3F95">
      <w:pPr>
        <w:pStyle w:val="ConsPlusNormal"/>
        <w:spacing w:before="220"/>
        <w:ind w:firstLine="540"/>
        <w:jc w:val="both"/>
      </w:pPr>
      <w:r>
        <w:t>в прокуратуру Саратовской области - в течение трех рабочих дней со дня его подписания;</w:t>
      </w:r>
    </w:p>
    <w:p w:rsidR="00FD3F95" w:rsidRDefault="00FD3F95">
      <w:pPr>
        <w:pStyle w:val="ConsPlusNormal"/>
        <w:spacing w:before="220"/>
        <w:ind w:firstLine="540"/>
        <w:jc w:val="both"/>
      </w:pPr>
      <w:r>
        <w:t>в министерство информации и печати Саратовской области - не позднее одного рабочего дня после его принятия;</w:t>
      </w:r>
    </w:p>
    <w:p w:rsidR="00FD3F95" w:rsidRDefault="00FD3F95">
      <w:pPr>
        <w:pStyle w:val="ConsPlusNormal"/>
        <w:spacing w:before="220"/>
        <w:ind w:firstLine="540"/>
        <w:jc w:val="both"/>
      </w:pPr>
      <w:r>
        <w:t>копии настоящего приказа, а также сведений об источниках его официального опубликования в Управление Министерства юстиции Российской Федерации по Саратовской области - в семидневный срок после дня первого официального опубликования.</w:t>
      </w:r>
    </w:p>
    <w:p w:rsidR="00FD3F95" w:rsidRDefault="00FD3F95">
      <w:pPr>
        <w:pStyle w:val="ConsPlusNormal"/>
        <w:spacing w:before="220"/>
        <w:ind w:firstLine="540"/>
        <w:jc w:val="both"/>
      </w:pPr>
      <w:r>
        <w:t xml:space="preserve">3. В соответствии с </w:t>
      </w:r>
      <w:hyperlink r:id="rId8" w:history="1">
        <w:r>
          <w:rPr>
            <w:color w:val="0000FF"/>
          </w:rPr>
          <w:t>пунктом 1.3</w:t>
        </w:r>
      </w:hyperlink>
      <w:r>
        <w:t xml:space="preserve"> Положения о порядке официального опубликования законов области, правовых актов Губернатора области, Правительства области и иных органов исполнительной власти области, утвержденного постановлением Правительства Саратовской области от 11 сентября 2014 года N 530-П, министерству информации и печати Саратовской области обеспечить опубликование настоящего приказа.</w:t>
      </w:r>
    </w:p>
    <w:p w:rsidR="00FD3F95" w:rsidRDefault="00FD3F9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jc w:val="right"/>
      </w:pPr>
      <w:r>
        <w:t>Министр</w:t>
      </w:r>
    </w:p>
    <w:p w:rsidR="00FD3F95" w:rsidRDefault="00FD3F95">
      <w:pPr>
        <w:pStyle w:val="ConsPlusNormal"/>
        <w:jc w:val="right"/>
      </w:pPr>
      <w:r>
        <w:t>Ю.А.ШВАКОВА</w:t>
      </w: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jc w:val="right"/>
        <w:outlineLvl w:val="0"/>
      </w:pPr>
      <w:r>
        <w:t>Приложение</w:t>
      </w:r>
    </w:p>
    <w:p w:rsidR="00FD3F95" w:rsidRDefault="00FD3F95">
      <w:pPr>
        <w:pStyle w:val="ConsPlusNormal"/>
        <w:jc w:val="right"/>
      </w:pPr>
      <w:r>
        <w:t>к приказу</w:t>
      </w:r>
    </w:p>
    <w:p w:rsidR="00FD3F95" w:rsidRDefault="00FD3F95">
      <w:pPr>
        <w:pStyle w:val="ConsPlusNormal"/>
        <w:jc w:val="right"/>
      </w:pPr>
      <w:r>
        <w:lastRenderedPageBreak/>
        <w:t>министерства экономического развития</w:t>
      </w:r>
    </w:p>
    <w:p w:rsidR="00FD3F95" w:rsidRDefault="00FD3F95">
      <w:pPr>
        <w:pStyle w:val="ConsPlusNormal"/>
        <w:jc w:val="right"/>
      </w:pPr>
      <w:r>
        <w:t>Саратовской области</w:t>
      </w:r>
    </w:p>
    <w:p w:rsidR="00FD3F95" w:rsidRDefault="00FD3F95">
      <w:pPr>
        <w:pStyle w:val="ConsPlusNormal"/>
        <w:jc w:val="right"/>
      </w:pPr>
      <w:r>
        <w:t>от 21 августа 2018 г. N 1860</w:t>
      </w: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nformat"/>
        <w:jc w:val="both"/>
      </w:pPr>
      <w:bookmarkStart w:id="0" w:name="P32"/>
      <w:bookmarkEnd w:id="0"/>
      <w:r>
        <w:t xml:space="preserve">                              Форма договора</w:t>
      </w:r>
    </w:p>
    <w:p w:rsidR="00FD3F95" w:rsidRDefault="00FD3F95">
      <w:pPr>
        <w:pStyle w:val="ConsPlusNonformat"/>
        <w:jc w:val="both"/>
      </w:pPr>
      <w:r>
        <w:t xml:space="preserve">             об инвестиционном налоговом кредите по налогу </w:t>
      </w:r>
      <w:proofErr w:type="gramStart"/>
      <w:r>
        <w:t>на</w:t>
      </w:r>
      <w:proofErr w:type="gramEnd"/>
    </w:p>
    <w:p w:rsidR="00FD3F95" w:rsidRDefault="00FD3F95">
      <w:pPr>
        <w:pStyle w:val="ConsPlusNonformat"/>
        <w:jc w:val="both"/>
      </w:pPr>
      <w:r>
        <w:t xml:space="preserve">        прибыль организаций по налоговой ставке, установленной </w:t>
      </w:r>
      <w:proofErr w:type="gramStart"/>
      <w:r>
        <w:t>для</w:t>
      </w:r>
      <w:proofErr w:type="gramEnd"/>
    </w:p>
    <w:p w:rsidR="00FD3F95" w:rsidRDefault="00FD3F95">
      <w:pPr>
        <w:pStyle w:val="ConsPlusNonformat"/>
        <w:jc w:val="both"/>
      </w:pPr>
      <w:r>
        <w:t xml:space="preserve">      зачисления указанного налога в областной бюджет, и </w:t>
      </w:r>
      <w:proofErr w:type="gramStart"/>
      <w:r>
        <w:t>региональным</w:t>
      </w:r>
      <w:proofErr w:type="gramEnd"/>
    </w:p>
    <w:p w:rsidR="00FD3F95" w:rsidRDefault="00FD3F95">
      <w:pPr>
        <w:pStyle w:val="ConsPlusNonformat"/>
        <w:jc w:val="both"/>
      </w:pPr>
      <w:r>
        <w:t xml:space="preserve">       налогам в части решений об изменении сроков уплаты указанных</w:t>
      </w:r>
    </w:p>
    <w:p w:rsidR="00FD3F95" w:rsidRDefault="00FD3F95">
      <w:pPr>
        <w:pStyle w:val="ConsPlusNonformat"/>
        <w:jc w:val="both"/>
      </w:pPr>
      <w:r>
        <w:t xml:space="preserve">            налогов в форме инвестиционного налогового кредита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>г. Саратов                                         "___" __________ 20__ г.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Министерство  экономического  развития Саратовской области, именуемое </w:t>
      </w:r>
      <w:proofErr w:type="gramStart"/>
      <w:r>
        <w:t>в</w:t>
      </w:r>
      <w:proofErr w:type="gramEnd"/>
    </w:p>
    <w:p w:rsidR="00FD3F95" w:rsidRDefault="00FD3F95">
      <w:pPr>
        <w:pStyle w:val="ConsPlusNonformat"/>
        <w:jc w:val="both"/>
      </w:pPr>
      <w:proofErr w:type="gramStart"/>
      <w:r>
        <w:t>дальнейшем</w:t>
      </w:r>
      <w:proofErr w:type="gramEnd"/>
      <w:r>
        <w:t xml:space="preserve">  "Министерство", в лице _____________, действующего на основании</w:t>
      </w:r>
    </w:p>
    <w:p w:rsidR="00FD3F95" w:rsidRDefault="00FD3F95">
      <w:pPr>
        <w:pStyle w:val="ConsPlusNonformat"/>
        <w:jc w:val="both"/>
      </w:pPr>
      <w:r>
        <w:t xml:space="preserve">____________,  и  ______________,  именуемое  в дальнейшем "Организация", </w:t>
      </w:r>
      <w:proofErr w:type="gramStart"/>
      <w:r>
        <w:t>в</w:t>
      </w:r>
      <w:proofErr w:type="gramEnd"/>
    </w:p>
    <w:p w:rsidR="00FD3F95" w:rsidRDefault="00FD3F95">
      <w:pPr>
        <w:pStyle w:val="ConsPlusNonformat"/>
        <w:jc w:val="both"/>
      </w:pPr>
      <w:r>
        <w:t xml:space="preserve">лице  ______________,  </w:t>
      </w:r>
      <w:proofErr w:type="gramStart"/>
      <w:r>
        <w:t>действующего</w:t>
      </w:r>
      <w:proofErr w:type="gramEnd"/>
      <w:r>
        <w:t xml:space="preserve">  на основании ______________, именуемые</w:t>
      </w:r>
    </w:p>
    <w:p w:rsidR="00FD3F95" w:rsidRDefault="00FD3F95">
      <w:pPr>
        <w:pStyle w:val="ConsPlusNonformat"/>
        <w:jc w:val="both"/>
      </w:pPr>
      <w:r>
        <w:t xml:space="preserve">совместно  "Стороны",  в  соответствии  со  </w:t>
      </w:r>
      <w:hyperlink r:id="rId9" w:history="1">
        <w:r>
          <w:rPr>
            <w:color w:val="0000FF"/>
          </w:rPr>
          <w:t>статьей  67</w:t>
        </w:r>
      </w:hyperlink>
      <w:r>
        <w:t xml:space="preserve">  Налогового кодекса</w:t>
      </w:r>
    </w:p>
    <w:p w:rsidR="00FD3F95" w:rsidRDefault="00FD3F95">
      <w:pPr>
        <w:pStyle w:val="ConsPlusNonformat"/>
        <w:jc w:val="both"/>
      </w:pPr>
      <w:r>
        <w:t>Российской Федерации, а также решением Министерства экономического развития</w:t>
      </w:r>
    </w:p>
    <w:p w:rsidR="00FD3F95" w:rsidRDefault="00FD3F95">
      <w:pPr>
        <w:pStyle w:val="ConsPlusNonformat"/>
        <w:jc w:val="both"/>
      </w:pPr>
      <w:r>
        <w:t>Саратовской области от "___" ________ 20__ г. N _____ заключили   настоящий</w:t>
      </w:r>
    </w:p>
    <w:p w:rsidR="00FD3F95" w:rsidRDefault="00FD3F95">
      <w:pPr>
        <w:pStyle w:val="ConsPlusNonformat"/>
        <w:jc w:val="both"/>
      </w:pPr>
      <w:r>
        <w:t>договор (далее - Договор) о нижеследующем: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                        1. Предмет Договора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bookmarkStart w:id="1" w:name="P52"/>
      <w:bookmarkEnd w:id="1"/>
      <w:r>
        <w:t xml:space="preserve">    1.1. Министерство предоставляет Организации </w:t>
      </w:r>
      <w:proofErr w:type="gramStart"/>
      <w:r>
        <w:t>с</w:t>
      </w:r>
      <w:proofErr w:type="gramEnd"/>
      <w:r>
        <w:t xml:space="preserve"> ______________________ на</w:t>
      </w:r>
    </w:p>
    <w:p w:rsidR="00FD3F95" w:rsidRDefault="00FD3F95">
      <w:pPr>
        <w:pStyle w:val="ConsPlusNonformat"/>
        <w:jc w:val="both"/>
      </w:pPr>
      <w:r>
        <w:t xml:space="preserve">                                                          (дата)</w:t>
      </w:r>
    </w:p>
    <w:p w:rsidR="00FD3F95" w:rsidRDefault="00FD3F95">
      <w:pPr>
        <w:pStyle w:val="ConsPlusNonformat"/>
        <w:jc w:val="both"/>
      </w:pPr>
      <w:proofErr w:type="gramStart"/>
      <w:r>
        <w:t>возвратной  и  платной  основе  инвестиционный  налоговый  кредит  (далее -</w:t>
      </w:r>
      <w:proofErr w:type="gramEnd"/>
    </w:p>
    <w:p w:rsidR="00FD3F95" w:rsidRDefault="00FD3F95">
      <w:pPr>
        <w:pStyle w:val="ConsPlusNonformat"/>
        <w:jc w:val="both"/>
      </w:pPr>
      <w:proofErr w:type="gramStart"/>
      <w:r>
        <w:t>Кредит) по ________________________________________________________________</w:t>
      </w:r>
      <w:proofErr w:type="gramEnd"/>
    </w:p>
    <w:p w:rsidR="00FD3F95" w:rsidRDefault="00FD3F95">
      <w:pPr>
        <w:pStyle w:val="ConsPlusNonformat"/>
        <w:jc w:val="both"/>
      </w:pPr>
      <w:r>
        <w:t xml:space="preserve">                              (наименование налога)</w:t>
      </w:r>
    </w:p>
    <w:p w:rsidR="00FD3F95" w:rsidRDefault="00FD3F95">
      <w:pPr>
        <w:pStyle w:val="ConsPlusNonformat"/>
        <w:jc w:val="both"/>
      </w:pPr>
      <w:r>
        <w:t xml:space="preserve">сроком </w:t>
      </w:r>
      <w:proofErr w:type="gramStart"/>
      <w:r>
        <w:t>на</w:t>
      </w:r>
      <w:proofErr w:type="gramEnd"/>
      <w:r>
        <w:t xml:space="preserve"> _________________, в сумме _____________________________________,</w:t>
      </w:r>
    </w:p>
    <w:p w:rsidR="00FD3F95" w:rsidRDefault="00FD3F95">
      <w:pPr>
        <w:pStyle w:val="ConsPlusNonformat"/>
        <w:jc w:val="both"/>
      </w:pPr>
      <w:r>
        <w:t xml:space="preserve">                                           (цифрами и прописью)</w:t>
      </w:r>
    </w:p>
    <w:p w:rsidR="00FD3F95" w:rsidRDefault="00FD3F95">
      <w:pPr>
        <w:pStyle w:val="ConsPlusNonformat"/>
        <w:jc w:val="both"/>
      </w:pPr>
      <w:r>
        <w:t>на  условиях  уплаты  процентов  за  пользование  Кредитом  в  размере трех</w:t>
      </w:r>
    </w:p>
    <w:p w:rsidR="00FD3F95" w:rsidRDefault="00FD3F95">
      <w:pPr>
        <w:pStyle w:val="ConsPlusNonformat"/>
        <w:jc w:val="both"/>
      </w:pPr>
      <w:r>
        <w:t>четвертых  ставки рефинансирования Центрального банка Российской Федерации,</w:t>
      </w:r>
    </w:p>
    <w:p w:rsidR="00FD3F95" w:rsidRDefault="00FD3F95">
      <w:pPr>
        <w:pStyle w:val="ConsPlusNonformat"/>
        <w:jc w:val="both"/>
      </w:pPr>
      <w:proofErr w:type="gramStart"/>
      <w:r>
        <w:t>действующей</w:t>
      </w:r>
      <w:proofErr w:type="gramEnd"/>
      <w:r>
        <w:t xml:space="preserve"> на дату заключения настоящего Договора.</w:t>
      </w:r>
    </w:p>
    <w:p w:rsidR="00FD3F95" w:rsidRDefault="00FD3F95">
      <w:pPr>
        <w:pStyle w:val="ConsPlusNonformat"/>
        <w:jc w:val="both"/>
      </w:pPr>
      <w:r>
        <w:t xml:space="preserve">    1.2. Исполнение обязательств по настоящему Договору обеспечивается ____</w:t>
      </w:r>
    </w:p>
    <w:p w:rsidR="00FD3F95" w:rsidRDefault="00FD3F95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FD3F95" w:rsidRDefault="00FD3F95">
      <w:pPr>
        <w:pStyle w:val="ConsPlusNonformat"/>
        <w:jc w:val="both"/>
      </w:pPr>
      <w:r>
        <w:t xml:space="preserve">  </w:t>
      </w:r>
      <w:proofErr w:type="gramStart"/>
      <w:r>
        <w:t>(залог имущества, поручительство третьего лица или банковская гарантия,</w:t>
      </w:r>
      <w:proofErr w:type="gramEnd"/>
    </w:p>
    <w:p w:rsidR="00FD3F95" w:rsidRDefault="00FD3F95">
      <w:pPr>
        <w:pStyle w:val="ConsPlusNonformat"/>
        <w:jc w:val="both"/>
      </w:pPr>
      <w:r>
        <w:t xml:space="preserve">                            </w:t>
      </w:r>
      <w:proofErr w:type="gramStart"/>
      <w:r>
        <w:t>N и дата договора)</w:t>
      </w:r>
      <w:proofErr w:type="gramEnd"/>
    </w:p>
    <w:p w:rsidR="00FD3F95" w:rsidRDefault="00FD3F95">
      <w:pPr>
        <w:pStyle w:val="ConsPlusNonformat"/>
        <w:jc w:val="both"/>
      </w:pPr>
      <w:r>
        <w:t xml:space="preserve">    Договоры   залога   имущества,  поручительства  и  банковской  гарантии</w:t>
      </w:r>
    </w:p>
    <w:p w:rsidR="00FD3F95" w:rsidRDefault="00FD3F95">
      <w:pPr>
        <w:pStyle w:val="ConsPlusNonformat"/>
        <w:jc w:val="both"/>
      </w:pPr>
      <w:r>
        <w:t xml:space="preserve">заключаются  в  соответствии  со  </w:t>
      </w:r>
      <w:hyperlink r:id="rId10" w:history="1">
        <w:r>
          <w:rPr>
            <w:color w:val="0000FF"/>
          </w:rPr>
          <w:t>статьей  73</w:t>
        </w:r>
      </w:hyperlink>
      <w:r>
        <w:t xml:space="preserve">  -  </w:t>
      </w:r>
      <w:hyperlink r:id="rId11" w:history="1">
        <w:r>
          <w:rPr>
            <w:color w:val="0000FF"/>
          </w:rPr>
          <w:t>74.1</w:t>
        </w:r>
      </w:hyperlink>
      <w:r>
        <w:t xml:space="preserve">  Налогового  кодекса</w:t>
      </w:r>
    </w:p>
    <w:p w:rsidR="00FD3F95" w:rsidRDefault="00FD3F95">
      <w:pPr>
        <w:pStyle w:val="ConsPlusNonformat"/>
        <w:jc w:val="both"/>
      </w:pPr>
      <w:r>
        <w:t>Российской Федерации.</w:t>
      </w:r>
    </w:p>
    <w:p w:rsidR="00FD3F95" w:rsidRDefault="00FD3F95">
      <w:pPr>
        <w:pStyle w:val="ConsPlusNonformat"/>
        <w:jc w:val="both"/>
      </w:pPr>
      <w:r>
        <w:t xml:space="preserve">    1.3. Кредит предоставляется в связи </w:t>
      </w:r>
      <w:proofErr w:type="gramStart"/>
      <w:r>
        <w:t>с</w:t>
      </w:r>
      <w:proofErr w:type="gramEnd"/>
      <w:r>
        <w:t xml:space="preserve"> _________________________________</w:t>
      </w:r>
    </w:p>
    <w:p w:rsidR="00FD3F95" w:rsidRDefault="00FD3F95">
      <w:pPr>
        <w:pStyle w:val="ConsPlusNonformat"/>
        <w:jc w:val="both"/>
      </w:pPr>
      <w:r>
        <w:t>___________________________________________________________________________</w:t>
      </w:r>
    </w:p>
    <w:p w:rsidR="00FD3F95" w:rsidRDefault="00FD3F95">
      <w:pPr>
        <w:pStyle w:val="ConsPlusNonformat"/>
        <w:jc w:val="both"/>
      </w:pPr>
      <w:r>
        <w:t xml:space="preserve">  </w:t>
      </w:r>
      <w:proofErr w:type="gramStart"/>
      <w:r>
        <w:t>(указываются основания, предусмотренные законодательством, при наличии</w:t>
      </w:r>
      <w:proofErr w:type="gramEnd"/>
    </w:p>
    <w:p w:rsidR="00FD3F95" w:rsidRDefault="00FD3F95">
      <w:pPr>
        <w:pStyle w:val="ConsPlusNonformat"/>
        <w:jc w:val="both"/>
      </w:pPr>
      <w:r>
        <w:t xml:space="preserve">    которых предоставляется Кредит, с указанием конкретных мероприятий,</w:t>
      </w:r>
    </w:p>
    <w:p w:rsidR="00FD3F95" w:rsidRDefault="00FD3F95">
      <w:pPr>
        <w:pStyle w:val="ConsPlusNonformat"/>
        <w:jc w:val="both"/>
      </w:pPr>
      <w:r>
        <w:t xml:space="preserve">                       </w:t>
      </w:r>
      <w:proofErr w:type="gramStart"/>
      <w:r>
        <w:t>осуществляемых</w:t>
      </w:r>
      <w:proofErr w:type="gramEnd"/>
      <w:r>
        <w:t xml:space="preserve"> Организацией)</w:t>
      </w:r>
    </w:p>
    <w:p w:rsidR="00FD3F95" w:rsidRDefault="00FD3F95">
      <w:pPr>
        <w:pStyle w:val="ConsPlusNonformat"/>
        <w:jc w:val="both"/>
      </w:pPr>
      <w:bookmarkStart w:id="2" w:name="P74"/>
      <w:bookmarkEnd w:id="2"/>
      <w:r>
        <w:t xml:space="preserve">    1.4.  Кредит  предоставляется  за  счет  уменьшения  сумм  платежей  </w:t>
      </w:r>
      <w:proofErr w:type="gramStart"/>
      <w:r>
        <w:t>по</w:t>
      </w:r>
      <w:proofErr w:type="gramEnd"/>
    </w:p>
    <w:p w:rsidR="00FD3F95" w:rsidRDefault="00FD3F95">
      <w:pPr>
        <w:pStyle w:val="ConsPlusNonformat"/>
        <w:jc w:val="both"/>
      </w:pPr>
      <w:r>
        <w:t xml:space="preserve">указанному   в   </w:t>
      </w:r>
      <w:hyperlink w:anchor="P52" w:history="1">
        <w:r>
          <w:rPr>
            <w:color w:val="0000FF"/>
          </w:rPr>
          <w:t>пункте   1.1</w:t>
        </w:r>
      </w:hyperlink>
      <w:r>
        <w:t xml:space="preserve">   настоящего   Договора   налогу   в  размере</w:t>
      </w:r>
    </w:p>
    <w:p w:rsidR="00FD3F95" w:rsidRDefault="00FD3F95">
      <w:pPr>
        <w:pStyle w:val="ConsPlusNonformat"/>
        <w:jc w:val="both"/>
      </w:pPr>
      <w:r>
        <w:t>_________________________ соответствующего платежа по налогу, определенного</w:t>
      </w:r>
    </w:p>
    <w:p w:rsidR="00FD3F95" w:rsidRDefault="00FD3F95">
      <w:pPr>
        <w:pStyle w:val="ConsPlusNonformat"/>
        <w:jc w:val="both"/>
      </w:pPr>
      <w:r>
        <w:t xml:space="preserve"> (не более 50 процентов)</w:t>
      </w:r>
    </w:p>
    <w:p w:rsidR="00FD3F95" w:rsidRDefault="00FD3F95">
      <w:pPr>
        <w:pStyle w:val="ConsPlusNonformat"/>
        <w:jc w:val="both"/>
      </w:pPr>
      <w:r>
        <w:t xml:space="preserve">по  общим  правилам без учета наличия договоров об </w:t>
      </w:r>
      <w:proofErr w:type="gramStart"/>
      <w:r>
        <w:t>инвестиционном</w:t>
      </w:r>
      <w:proofErr w:type="gramEnd"/>
      <w:r>
        <w:t xml:space="preserve"> налоговом</w:t>
      </w:r>
    </w:p>
    <w:p w:rsidR="00FD3F95" w:rsidRDefault="00FD3F95">
      <w:pPr>
        <w:pStyle w:val="ConsPlusNonformat"/>
        <w:jc w:val="both"/>
      </w:pPr>
      <w:proofErr w:type="gramStart"/>
      <w:r>
        <w:t>кредите</w:t>
      </w:r>
      <w:proofErr w:type="gramEnd"/>
      <w:r>
        <w:t>,  независимо от их числа, за каждый отчетный период. Сумма Кредита,</w:t>
      </w:r>
    </w:p>
    <w:p w:rsidR="00FD3F95" w:rsidRDefault="00FD3F95">
      <w:pPr>
        <w:pStyle w:val="ConsPlusNonformat"/>
        <w:jc w:val="both"/>
      </w:pPr>
      <w:proofErr w:type="gramStart"/>
      <w:r>
        <w:t>накопленная</w:t>
      </w:r>
      <w:proofErr w:type="gramEnd"/>
      <w:r>
        <w:t xml:space="preserve">  в  течение налогового периода, не может превышать 50 процентов</w:t>
      </w:r>
    </w:p>
    <w:p w:rsidR="00FD3F95" w:rsidRDefault="00FD3F95">
      <w:pPr>
        <w:pStyle w:val="ConsPlusNonformat"/>
        <w:jc w:val="both"/>
      </w:pPr>
      <w:r>
        <w:t>размеров  суммы  налога,  подлежащего уплате организацией за этот налоговый</w:t>
      </w:r>
    </w:p>
    <w:p w:rsidR="00FD3F95" w:rsidRDefault="00FD3F95">
      <w:pPr>
        <w:pStyle w:val="ConsPlusNonformat"/>
        <w:jc w:val="both"/>
      </w:pPr>
      <w:r>
        <w:t>период.</w:t>
      </w:r>
    </w:p>
    <w:p w:rsidR="00FD3F95" w:rsidRDefault="00FD3F95">
      <w:pPr>
        <w:pStyle w:val="ConsPlusNonformat"/>
        <w:jc w:val="both"/>
      </w:pPr>
      <w:r>
        <w:t xml:space="preserve">    1.5.  В  случае  если  накопленная  сумма  кредита превышает </w:t>
      </w:r>
      <w:proofErr w:type="gramStart"/>
      <w:r>
        <w:t>предельные</w:t>
      </w:r>
      <w:proofErr w:type="gramEnd"/>
    </w:p>
    <w:p w:rsidR="00FD3F95" w:rsidRDefault="00FD3F95">
      <w:pPr>
        <w:pStyle w:val="ConsPlusNonformat"/>
        <w:jc w:val="both"/>
      </w:pPr>
      <w:r>
        <w:t xml:space="preserve">размеры, указанные в </w:t>
      </w:r>
      <w:hyperlink w:anchor="P74" w:history="1">
        <w:r>
          <w:rPr>
            <w:color w:val="0000FF"/>
          </w:rPr>
          <w:t>пункте 1.4</w:t>
        </w:r>
      </w:hyperlink>
      <w:r>
        <w:t xml:space="preserve"> настоящего Договора, на которые допускается</w:t>
      </w:r>
    </w:p>
    <w:p w:rsidR="00FD3F95" w:rsidRDefault="00FD3F95">
      <w:pPr>
        <w:pStyle w:val="ConsPlusNonformat"/>
        <w:jc w:val="both"/>
      </w:pPr>
      <w:r>
        <w:t>уменьшение  налога,  для  такого  отчетного  периода, то разница между этой</w:t>
      </w:r>
    </w:p>
    <w:p w:rsidR="00FD3F95" w:rsidRDefault="00FD3F95">
      <w:pPr>
        <w:pStyle w:val="ConsPlusNonformat"/>
        <w:jc w:val="both"/>
      </w:pPr>
      <w:r>
        <w:t xml:space="preserve">суммой  и  предельно  допустимой  суммой  переносится на </w:t>
      </w:r>
      <w:proofErr w:type="gramStart"/>
      <w:r>
        <w:t>следующий</w:t>
      </w:r>
      <w:proofErr w:type="gramEnd"/>
      <w:r>
        <w:t xml:space="preserve"> отчетный</w:t>
      </w:r>
    </w:p>
    <w:p w:rsidR="00FD3F95" w:rsidRDefault="00FD3F95">
      <w:pPr>
        <w:pStyle w:val="ConsPlusNonformat"/>
        <w:jc w:val="both"/>
      </w:pPr>
      <w:r>
        <w:t>период.</w:t>
      </w:r>
    </w:p>
    <w:p w:rsidR="00FD3F95" w:rsidRDefault="00FD3F95">
      <w:pPr>
        <w:pStyle w:val="ConsPlusNonformat"/>
        <w:jc w:val="both"/>
      </w:pPr>
      <w:r>
        <w:t xml:space="preserve">    1.6.  В  случае</w:t>
      </w:r>
      <w:proofErr w:type="gramStart"/>
      <w:r>
        <w:t>,</w:t>
      </w:r>
      <w:proofErr w:type="gramEnd"/>
      <w:r>
        <w:t xml:space="preserve"> если Организация имела убытки по результатам отдельных</w:t>
      </w:r>
    </w:p>
    <w:p w:rsidR="00FD3F95" w:rsidRDefault="00FD3F95">
      <w:pPr>
        <w:pStyle w:val="ConsPlusNonformat"/>
        <w:jc w:val="both"/>
      </w:pPr>
      <w:r>
        <w:t>отчетных  периодов в течение налогового периода либо убытки по итогам всего</w:t>
      </w:r>
    </w:p>
    <w:p w:rsidR="00FD3F95" w:rsidRDefault="00FD3F95">
      <w:pPr>
        <w:pStyle w:val="ConsPlusNonformat"/>
        <w:jc w:val="both"/>
      </w:pPr>
      <w:r>
        <w:t>налогового  периода, излишне накопленная по итогам налогового периода сумма</w:t>
      </w:r>
    </w:p>
    <w:p w:rsidR="00FD3F95" w:rsidRDefault="00FD3F95">
      <w:pPr>
        <w:pStyle w:val="ConsPlusNonformat"/>
        <w:jc w:val="both"/>
      </w:pPr>
      <w:r>
        <w:lastRenderedPageBreak/>
        <w:t>кредита  переносится на следующий налоговый период и признается накопленной</w:t>
      </w:r>
    </w:p>
    <w:p w:rsidR="00FD3F95" w:rsidRDefault="00FD3F95">
      <w:pPr>
        <w:pStyle w:val="ConsPlusNonformat"/>
        <w:jc w:val="both"/>
      </w:pPr>
      <w:r>
        <w:t>суммой кредита в первом отчетном периоде нового налогового периода.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          2. Порядок предоставления Кредита и начисления</w:t>
      </w:r>
    </w:p>
    <w:p w:rsidR="00FD3F95" w:rsidRDefault="00FD3F95">
      <w:pPr>
        <w:pStyle w:val="ConsPlusNonformat"/>
        <w:jc w:val="both"/>
      </w:pPr>
      <w:r>
        <w:t xml:space="preserve">                        процентов на сумму Кредита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2.1. Уменьшение платежей по </w:t>
      </w:r>
      <w:proofErr w:type="gramStart"/>
      <w:r>
        <w:t>указанному</w:t>
      </w:r>
      <w:proofErr w:type="gramEnd"/>
      <w:r>
        <w:t xml:space="preserve"> в </w:t>
      </w:r>
      <w:hyperlink w:anchor="P52" w:history="1">
        <w:r>
          <w:rPr>
            <w:color w:val="0000FF"/>
          </w:rPr>
          <w:t>пункте 1.1</w:t>
        </w:r>
      </w:hyperlink>
      <w:r>
        <w:t xml:space="preserve"> настоящего Договора</w:t>
      </w:r>
    </w:p>
    <w:p w:rsidR="00FD3F95" w:rsidRDefault="00FD3F95">
      <w:pPr>
        <w:pStyle w:val="ConsPlusNonformat"/>
        <w:jc w:val="both"/>
      </w:pPr>
      <w:r>
        <w:t>налогу  производится  за  каждый отчетный период до тех пор, пока сумма, не</w:t>
      </w:r>
    </w:p>
    <w:p w:rsidR="00FD3F95" w:rsidRDefault="00FD3F95">
      <w:pPr>
        <w:pStyle w:val="ConsPlusNonformat"/>
        <w:jc w:val="both"/>
      </w:pPr>
      <w:proofErr w:type="gramStart"/>
      <w:r>
        <w:t>уплаченная  Организацией  в  результате  всех таких уменьшений (накопленная</w:t>
      </w:r>
      <w:proofErr w:type="gramEnd"/>
    </w:p>
    <w:p w:rsidR="00FD3F95" w:rsidRDefault="00FD3F95">
      <w:pPr>
        <w:pStyle w:val="ConsPlusNonformat"/>
        <w:jc w:val="both"/>
      </w:pPr>
      <w:r>
        <w:t>сумма Кредита), не станет равной сумме Кредита, предусмотренной пунктом 1.1</w:t>
      </w:r>
    </w:p>
    <w:p w:rsidR="00FD3F95" w:rsidRDefault="00FD3F95">
      <w:pPr>
        <w:pStyle w:val="ConsPlusNonformat"/>
        <w:jc w:val="both"/>
      </w:pPr>
      <w:r>
        <w:t>настоящего Договора.</w:t>
      </w:r>
    </w:p>
    <w:p w:rsidR="00FD3F95" w:rsidRDefault="00FD3F95">
      <w:pPr>
        <w:pStyle w:val="ConsPlusNonformat"/>
        <w:jc w:val="both"/>
      </w:pPr>
      <w:r>
        <w:t xml:space="preserve">    2.2.  Организация  в  каждом  отчетном  периоде  оформляет  совместно </w:t>
      </w:r>
      <w:proofErr w:type="gramStart"/>
      <w:r>
        <w:t>с</w:t>
      </w:r>
      <w:proofErr w:type="gramEnd"/>
    </w:p>
    <w:p w:rsidR="00FD3F95" w:rsidRDefault="00FD3F95">
      <w:pPr>
        <w:pStyle w:val="ConsPlusNonformat"/>
        <w:jc w:val="both"/>
      </w:pPr>
      <w:r>
        <w:t>налоговым  органом,  в  котором  Организация  состоит  на  налоговом учете,</w:t>
      </w:r>
    </w:p>
    <w:p w:rsidR="00FD3F95" w:rsidRDefault="00FD3F95">
      <w:pPr>
        <w:pStyle w:val="ConsPlusNonformat"/>
        <w:jc w:val="both"/>
      </w:pPr>
      <w:r>
        <w:t>протоколы  по  накоплению  сумм  кредита  и  начислению  процентов, которые</w:t>
      </w:r>
    </w:p>
    <w:p w:rsidR="00FD3F95" w:rsidRDefault="00FD3F95">
      <w:pPr>
        <w:pStyle w:val="ConsPlusNonformat"/>
        <w:jc w:val="both"/>
      </w:pPr>
      <w:r>
        <w:t>представляет  для учета в Министерство в течение десяти первых рабочих дней</w:t>
      </w:r>
    </w:p>
    <w:p w:rsidR="00FD3F95" w:rsidRDefault="00FD3F95">
      <w:pPr>
        <w:pStyle w:val="ConsPlusNonformat"/>
        <w:jc w:val="both"/>
      </w:pPr>
      <w:r>
        <w:t>месяца, следующего за отчетным периодом.</w:t>
      </w:r>
    </w:p>
    <w:p w:rsidR="00FD3F95" w:rsidRDefault="00FD3F95">
      <w:pPr>
        <w:pStyle w:val="ConsPlusNonformat"/>
        <w:jc w:val="both"/>
      </w:pPr>
      <w:bookmarkStart w:id="3" w:name="P107"/>
      <w:bookmarkEnd w:id="3"/>
      <w:r>
        <w:t xml:space="preserve">    2.3.   В  случае  ненакопления  полной  суммы  Кредита  или  досрочного</w:t>
      </w:r>
    </w:p>
    <w:p w:rsidR="00FD3F95" w:rsidRDefault="00FD3F95">
      <w:pPr>
        <w:pStyle w:val="ConsPlusNonformat"/>
        <w:jc w:val="both"/>
      </w:pPr>
      <w:r>
        <w:t xml:space="preserve">накопления  суммы  Кредита,  указанной  в </w:t>
      </w:r>
      <w:hyperlink w:anchor="P52" w:history="1">
        <w:r>
          <w:rPr>
            <w:color w:val="0000FF"/>
          </w:rPr>
          <w:t>пункте 1.1</w:t>
        </w:r>
      </w:hyperlink>
      <w:r>
        <w:t xml:space="preserve"> настоящего Договора, </w:t>
      </w:r>
      <w:proofErr w:type="gramStart"/>
      <w:r>
        <w:t>в</w:t>
      </w:r>
      <w:proofErr w:type="gramEnd"/>
    </w:p>
    <w:p w:rsidR="00FD3F95" w:rsidRDefault="00FD3F9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</w:t>
      </w:r>
      <w:hyperlink w:anchor="P247" w:history="1">
        <w:r>
          <w:rPr>
            <w:color w:val="0000FF"/>
          </w:rPr>
          <w:t>графиком</w:t>
        </w:r>
      </w:hyperlink>
      <w:r>
        <w:t xml:space="preserve">  погашения  инвестиционного  налогового  кредита,</w:t>
      </w:r>
    </w:p>
    <w:p w:rsidR="00FD3F95" w:rsidRDefault="00FD3F95">
      <w:pPr>
        <w:pStyle w:val="ConsPlusNonformat"/>
        <w:jc w:val="both"/>
      </w:pPr>
      <w:proofErr w:type="gramStart"/>
      <w:r>
        <w:t>который  является  неотъемлемой  частью настоящего Договора (далее - График</w:t>
      </w:r>
      <w:proofErr w:type="gramEnd"/>
    </w:p>
    <w:p w:rsidR="00FD3F95" w:rsidRDefault="00FD3F95">
      <w:pPr>
        <w:pStyle w:val="ConsPlusNonformat"/>
        <w:jc w:val="both"/>
      </w:pPr>
      <w:r>
        <w:t>погашения),    Организация    представляет   по   требованию   Министерства</w:t>
      </w:r>
    </w:p>
    <w:p w:rsidR="00FD3F95" w:rsidRDefault="00FD3F95">
      <w:pPr>
        <w:pStyle w:val="ConsPlusNonformat"/>
        <w:jc w:val="both"/>
      </w:pPr>
      <w:r>
        <w:t>мотивированное  обоснование  причин  ненакопления или досрочного накопления</w:t>
      </w:r>
    </w:p>
    <w:p w:rsidR="00FD3F95" w:rsidRDefault="00FD3F95">
      <w:pPr>
        <w:pStyle w:val="ConsPlusNonformat"/>
        <w:jc w:val="both"/>
      </w:pPr>
      <w:r>
        <w:t>Кредита и уточненный График погашения.</w:t>
      </w:r>
    </w:p>
    <w:p w:rsidR="00FD3F95" w:rsidRDefault="00FD3F95">
      <w:pPr>
        <w:pStyle w:val="ConsPlusNonformat"/>
        <w:jc w:val="both"/>
      </w:pPr>
      <w:r>
        <w:t xml:space="preserve">    2.4.  Накапливаемые  суммы  Кредита  фиксируются  налоговым  органом  </w:t>
      </w:r>
      <w:proofErr w:type="gramStart"/>
      <w:r>
        <w:t>в</w:t>
      </w:r>
      <w:proofErr w:type="gramEnd"/>
    </w:p>
    <w:p w:rsidR="00FD3F95" w:rsidRDefault="00FD3F95">
      <w:pPr>
        <w:pStyle w:val="ConsPlusNonformat"/>
        <w:jc w:val="both"/>
      </w:pPr>
      <w:r>
        <w:t>карточке расчетов с бюджетом.</w:t>
      </w:r>
    </w:p>
    <w:p w:rsidR="00FD3F95" w:rsidRDefault="00FD3F95">
      <w:pPr>
        <w:pStyle w:val="ConsPlusNonformat"/>
        <w:jc w:val="both"/>
      </w:pPr>
      <w:r>
        <w:t xml:space="preserve">    2.5.   Начисление  процентов  налоговым  органом  производится  с  даты</w:t>
      </w:r>
    </w:p>
    <w:p w:rsidR="00FD3F95" w:rsidRDefault="00FD3F95">
      <w:pPr>
        <w:pStyle w:val="ConsPlusNonformat"/>
        <w:jc w:val="both"/>
      </w:pPr>
      <w:r>
        <w:t>предоставления  Кредита  до  полного его погашения и фиксируется в карточке</w:t>
      </w:r>
    </w:p>
    <w:p w:rsidR="00FD3F95" w:rsidRDefault="00FD3F95">
      <w:pPr>
        <w:pStyle w:val="ConsPlusNonformat"/>
        <w:jc w:val="both"/>
      </w:pPr>
      <w:r>
        <w:t>расчетов с бюджетом.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  3. Порядок погашения суммы кредита в срок, не превышающий срок,</w:t>
      </w:r>
    </w:p>
    <w:p w:rsidR="00FD3F95" w:rsidRDefault="00FD3F95">
      <w:pPr>
        <w:pStyle w:val="ConsPlusNonformat"/>
        <w:jc w:val="both"/>
      </w:pPr>
      <w:r>
        <w:t xml:space="preserve">                на который предоставляется Кредит, порядок</w:t>
      </w:r>
    </w:p>
    <w:p w:rsidR="00FD3F95" w:rsidRDefault="00FD3F95">
      <w:pPr>
        <w:pStyle w:val="ConsPlusNonformat"/>
        <w:jc w:val="both"/>
      </w:pPr>
      <w:r>
        <w:t xml:space="preserve">                  и срок погашения начисленных процентов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3.1.  Погашение  накопленной  суммы  Кредита  осуществляется в срок, не</w:t>
      </w:r>
    </w:p>
    <w:p w:rsidR="00FD3F95" w:rsidRDefault="00FD3F95">
      <w:pPr>
        <w:pStyle w:val="ConsPlusNonformat"/>
        <w:jc w:val="both"/>
      </w:pPr>
      <w:r>
        <w:t>превышающий   срок,   на  который  в  соответствии  с  настоящим  Договором</w:t>
      </w:r>
    </w:p>
    <w:p w:rsidR="00FD3F95" w:rsidRDefault="00FD3F95">
      <w:pPr>
        <w:pStyle w:val="ConsPlusNonformat"/>
        <w:jc w:val="both"/>
      </w:pPr>
      <w:r>
        <w:t>предоставляется Кредит.</w:t>
      </w:r>
    </w:p>
    <w:p w:rsidR="00FD3F95" w:rsidRDefault="00FD3F95">
      <w:pPr>
        <w:pStyle w:val="ConsPlusNonformat"/>
        <w:jc w:val="both"/>
      </w:pPr>
      <w:r>
        <w:t xml:space="preserve">    3.2.  Накопленная  сумма  Кредита  и  начисленные  проценты  погашаются</w:t>
      </w:r>
    </w:p>
    <w:p w:rsidR="00FD3F95" w:rsidRDefault="00FD3F95">
      <w:pPr>
        <w:pStyle w:val="ConsPlusNonformat"/>
        <w:jc w:val="both"/>
      </w:pPr>
      <w:r>
        <w:t xml:space="preserve">согласно  </w:t>
      </w:r>
      <w:hyperlink w:anchor="P247" w:history="1">
        <w:r>
          <w:rPr>
            <w:color w:val="0000FF"/>
          </w:rPr>
          <w:t>Графику</w:t>
        </w:r>
      </w:hyperlink>
      <w:r>
        <w:t xml:space="preserve">  погашения.  Погашение  Кредита производится Организацией</w:t>
      </w:r>
    </w:p>
    <w:p w:rsidR="00FD3F95" w:rsidRDefault="00FD3F95">
      <w:pPr>
        <w:pStyle w:val="ConsPlusNonformat"/>
        <w:jc w:val="both"/>
      </w:pPr>
      <w:r>
        <w:t>платежами _______________________ в срок, установленный для уплаты платежей</w:t>
      </w:r>
    </w:p>
    <w:p w:rsidR="00FD3F95" w:rsidRDefault="00FD3F95">
      <w:pPr>
        <w:pStyle w:val="ConsPlusNonformat"/>
        <w:jc w:val="both"/>
      </w:pPr>
      <w:r>
        <w:t xml:space="preserve">        (ежеквартально, ежемесячно)</w:t>
      </w:r>
    </w:p>
    <w:p w:rsidR="00FD3F95" w:rsidRDefault="00FD3F95">
      <w:pPr>
        <w:pStyle w:val="ConsPlusNonformat"/>
        <w:jc w:val="both"/>
      </w:pPr>
      <w:r>
        <w:t>по налогу, по которому предоставлен Кредит, согласно Графику погашения.</w:t>
      </w:r>
    </w:p>
    <w:p w:rsidR="00FD3F95" w:rsidRDefault="00FD3F95">
      <w:pPr>
        <w:pStyle w:val="ConsPlusNonformat"/>
        <w:jc w:val="both"/>
      </w:pPr>
      <w:r>
        <w:t xml:space="preserve">    3.3.  График  погашения  подписывается  обеими  Сторонами до подписания</w:t>
      </w:r>
    </w:p>
    <w:p w:rsidR="00FD3F95" w:rsidRDefault="00FD3F95">
      <w:pPr>
        <w:pStyle w:val="ConsPlusNonformat"/>
        <w:jc w:val="both"/>
      </w:pPr>
      <w:r>
        <w:t xml:space="preserve">настоящего  Договора и может быть </w:t>
      </w:r>
      <w:proofErr w:type="gramStart"/>
      <w:r>
        <w:t>уточнен</w:t>
      </w:r>
      <w:proofErr w:type="gramEnd"/>
      <w:r>
        <w:t xml:space="preserve"> в случае, предусмотренном пунктом</w:t>
      </w:r>
    </w:p>
    <w:p w:rsidR="00FD3F95" w:rsidRDefault="00FD3F95">
      <w:pPr>
        <w:pStyle w:val="ConsPlusNonformat"/>
        <w:jc w:val="both"/>
      </w:pPr>
      <w:hyperlink w:anchor="P107" w:history="1">
        <w:r>
          <w:rPr>
            <w:color w:val="0000FF"/>
          </w:rPr>
          <w:t>2.3</w:t>
        </w:r>
      </w:hyperlink>
      <w:r>
        <w:t xml:space="preserve"> настоящего Договора.</w:t>
      </w:r>
    </w:p>
    <w:p w:rsidR="00FD3F95" w:rsidRDefault="00FD3F95">
      <w:pPr>
        <w:pStyle w:val="ConsPlusNonformat"/>
        <w:jc w:val="both"/>
      </w:pPr>
      <w:r>
        <w:t xml:space="preserve">    3.4.  Уплата  процентов  производится  после  полного получения Кредита</w:t>
      </w:r>
    </w:p>
    <w:p w:rsidR="00FD3F95" w:rsidRDefault="00FD3F95">
      <w:pPr>
        <w:pStyle w:val="ConsPlusNonformat"/>
        <w:jc w:val="both"/>
      </w:pPr>
      <w:r>
        <w:t>Организацией ежеквартально (ежемесячно) в соответствии с Графиком погашения</w:t>
      </w:r>
    </w:p>
    <w:p w:rsidR="00FD3F95" w:rsidRDefault="00FD3F95">
      <w:pPr>
        <w:pStyle w:val="ConsPlusNonformat"/>
        <w:jc w:val="both"/>
      </w:pPr>
      <w:r>
        <w:t>одновременно  с  погашением суммы Кредита в сроки, установленные для уплаты</w:t>
      </w:r>
    </w:p>
    <w:p w:rsidR="00FD3F95" w:rsidRDefault="00FD3F95">
      <w:pPr>
        <w:pStyle w:val="ConsPlusNonformat"/>
        <w:jc w:val="both"/>
      </w:pPr>
      <w:r>
        <w:t>платежей по налогу, по которому предоставлен Кредит.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                      4. Обязательства Сторон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4.1. Стороны обязуются выполнять все требования настоящего Договора.</w:t>
      </w:r>
    </w:p>
    <w:p w:rsidR="00FD3F95" w:rsidRDefault="00FD3F95">
      <w:pPr>
        <w:pStyle w:val="ConsPlusNonformat"/>
        <w:jc w:val="both"/>
      </w:pPr>
      <w:r>
        <w:t xml:space="preserve">    4.2.  Организация  обязуется своевременно и в полном размере уплачивать</w:t>
      </w:r>
    </w:p>
    <w:p w:rsidR="00FD3F95" w:rsidRDefault="00FD3F95">
      <w:pPr>
        <w:pStyle w:val="ConsPlusNonformat"/>
        <w:jc w:val="both"/>
      </w:pPr>
      <w:r>
        <w:t xml:space="preserve">текущие   налоги   и  сборы,  а  также  платежи,  предусмотренные  </w:t>
      </w:r>
      <w:hyperlink w:anchor="P247" w:history="1">
        <w:r>
          <w:rPr>
            <w:color w:val="0000FF"/>
          </w:rPr>
          <w:t>Графиком</w:t>
        </w:r>
      </w:hyperlink>
    </w:p>
    <w:p w:rsidR="00FD3F95" w:rsidRDefault="00FD3F95">
      <w:pPr>
        <w:pStyle w:val="ConsPlusNonformat"/>
        <w:jc w:val="both"/>
      </w:pPr>
      <w:r>
        <w:t>погашения.</w:t>
      </w:r>
    </w:p>
    <w:p w:rsidR="00FD3F95" w:rsidRDefault="00FD3F95">
      <w:pPr>
        <w:pStyle w:val="ConsPlusNonformat"/>
        <w:jc w:val="both"/>
      </w:pPr>
      <w:bookmarkStart w:id="4" w:name="P146"/>
      <w:bookmarkEnd w:id="4"/>
      <w:r>
        <w:t xml:space="preserve">    4.3. Организация обязуется в течение срока действия настоящего Договора</w:t>
      </w:r>
    </w:p>
    <w:p w:rsidR="00FD3F95" w:rsidRDefault="00FD3F95">
      <w:pPr>
        <w:pStyle w:val="ConsPlusNonformat"/>
        <w:jc w:val="both"/>
      </w:pPr>
      <w:r>
        <w:t>не  реализовывать и не передавать во владение, пользование или распоряжение</w:t>
      </w:r>
    </w:p>
    <w:p w:rsidR="00FD3F95" w:rsidRDefault="00FD3F95">
      <w:pPr>
        <w:pStyle w:val="ConsPlusNonformat"/>
        <w:jc w:val="both"/>
      </w:pPr>
      <w:r>
        <w:t>другим лицам оборудование или иное имущество, приобретение которого явилось</w:t>
      </w:r>
    </w:p>
    <w:p w:rsidR="00FD3F95" w:rsidRDefault="00FD3F95">
      <w:pPr>
        <w:pStyle w:val="ConsPlusNonformat"/>
        <w:jc w:val="both"/>
      </w:pPr>
      <w:r>
        <w:t>условием для предоставления Кредита.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                     5. Ответственность Сторон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5.1.  Стороны  несут  ответственность  за неисполнение или ненадлежащее</w:t>
      </w:r>
    </w:p>
    <w:p w:rsidR="00FD3F95" w:rsidRDefault="00FD3F95">
      <w:pPr>
        <w:pStyle w:val="ConsPlusNonformat"/>
        <w:jc w:val="both"/>
      </w:pPr>
      <w:r>
        <w:t xml:space="preserve">исполнение   обязательств   по   настоящему   Договору   в  соответствии  </w:t>
      </w:r>
      <w:proofErr w:type="gramStart"/>
      <w:r>
        <w:t>с</w:t>
      </w:r>
      <w:proofErr w:type="gramEnd"/>
    </w:p>
    <w:p w:rsidR="00FD3F95" w:rsidRDefault="00FD3F95">
      <w:pPr>
        <w:pStyle w:val="ConsPlusNonformat"/>
        <w:jc w:val="both"/>
      </w:pPr>
      <w:r>
        <w:lastRenderedPageBreak/>
        <w:t>законодательством Российской Федерации.</w:t>
      </w:r>
    </w:p>
    <w:p w:rsidR="00FD3F95" w:rsidRDefault="00FD3F95">
      <w:pPr>
        <w:pStyle w:val="ConsPlusNonformat"/>
        <w:jc w:val="both"/>
      </w:pPr>
      <w:r>
        <w:t xml:space="preserve">    5.2.  В  случае  неуплаты организацией платежей по </w:t>
      </w:r>
      <w:hyperlink w:anchor="P247" w:history="1">
        <w:r>
          <w:rPr>
            <w:color w:val="0000FF"/>
          </w:rPr>
          <w:t>Графику</w:t>
        </w:r>
      </w:hyperlink>
      <w:r>
        <w:t xml:space="preserve"> погашения, а</w:t>
      </w:r>
    </w:p>
    <w:p w:rsidR="00FD3F95" w:rsidRDefault="00FD3F95">
      <w:pPr>
        <w:pStyle w:val="ConsPlusNonformat"/>
        <w:jc w:val="both"/>
      </w:pPr>
      <w:r>
        <w:t>также  в  случае  неуплаты  текущих  налогов  и  сборов  настоящий  Договор</w:t>
      </w:r>
    </w:p>
    <w:p w:rsidR="00FD3F95" w:rsidRDefault="00FD3F95">
      <w:pPr>
        <w:pStyle w:val="ConsPlusNonformat"/>
        <w:jc w:val="both"/>
      </w:pPr>
      <w:r>
        <w:t>считается расторгнутым со дня истечения срока уплаты соответствующих сумм.</w:t>
      </w:r>
    </w:p>
    <w:p w:rsidR="00FD3F95" w:rsidRDefault="00FD3F95">
      <w:pPr>
        <w:pStyle w:val="ConsPlusNonformat"/>
        <w:jc w:val="both"/>
      </w:pPr>
      <w:r>
        <w:t xml:space="preserve">    5.3.  В  случае  если  в  течение  срока  действия  настоящего Договора</w:t>
      </w:r>
    </w:p>
    <w:p w:rsidR="00FD3F95" w:rsidRDefault="00FD3F95">
      <w:pPr>
        <w:pStyle w:val="ConsPlusNonformat"/>
        <w:jc w:val="both"/>
      </w:pPr>
      <w:r>
        <w:t xml:space="preserve">Организация  нарушит  обязательство, предусмотренное </w:t>
      </w:r>
      <w:hyperlink w:anchor="P146" w:history="1">
        <w:r>
          <w:rPr>
            <w:color w:val="0000FF"/>
          </w:rPr>
          <w:t>пунктом 4.3</w:t>
        </w:r>
      </w:hyperlink>
      <w:r>
        <w:t xml:space="preserve"> настоящего</w:t>
      </w:r>
    </w:p>
    <w:p w:rsidR="00FD3F95" w:rsidRDefault="00FD3F95">
      <w:pPr>
        <w:pStyle w:val="ConsPlusNonformat"/>
        <w:jc w:val="both"/>
      </w:pPr>
      <w:r>
        <w:t>Договора, Организация в течение одного месяца со дня расторжения настоящего</w:t>
      </w:r>
    </w:p>
    <w:p w:rsidR="00FD3F95" w:rsidRDefault="00FD3F95">
      <w:pPr>
        <w:pStyle w:val="ConsPlusNonformat"/>
        <w:jc w:val="both"/>
      </w:pPr>
      <w:r>
        <w:t xml:space="preserve">Договора </w:t>
      </w:r>
      <w:proofErr w:type="gramStart"/>
      <w:r>
        <w:t>обязана</w:t>
      </w:r>
      <w:proofErr w:type="gramEnd"/>
      <w:r>
        <w:t xml:space="preserve"> уплатить все неуплаченные ранее в соответствии с настоящим</w:t>
      </w:r>
    </w:p>
    <w:p w:rsidR="00FD3F95" w:rsidRDefault="00FD3F95">
      <w:pPr>
        <w:pStyle w:val="ConsPlusNonformat"/>
        <w:jc w:val="both"/>
      </w:pPr>
      <w:r>
        <w:t xml:space="preserve">Договором  суммы  налога,  а  также  соответствующие  пени  и  проценты  </w:t>
      </w:r>
      <w:proofErr w:type="gramStart"/>
      <w:r>
        <w:t>на</w:t>
      </w:r>
      <w:proofErr w:type="gramEnd"/>
    </w:p>
    <w:p w:rsidR="00FD3F95" w:rsidRDefault="00FD3F95">
      <w:pPr>
        <w:pStyle w:val="ConsPlusNonformat"/>
        <w:jc w:val="both"/>
      </w:pPr>
      <w:r>
        <w:t>неуплаченные  суммы налога, начисленные за каждый календарный день действия</w:t>
      </w:r>
    </w:p>
    <w:p w:rsidR="00FD3F95" w:rsidRDefault="00FD3F95">
      <w:pPr>
        <w:pStyle w:val="ConsPlusNonformat"/>
        <w:jc w:val="both"/>
      </w:pPr>
      <w:r>
        <w:t>настоящего  Договора  исходя  из ставки рефинансирования Центрального банка</w:t>
      </w:r>
    </w:p>
    <w:p w:rsidR="00FD3F95" w:rsidRDefault="00FD3F95">
      <w:pPr>
        <w:pStyle w:val="ConsPlusNonformat"/>
        <w:jc w:val="both"/>
      </w:pPr>
      <w:r>
        <w:t>Российской  Федерации, действовавшей за период от заключения до расторжения</w:t>
      </w:r>
    </w:p>
    <w:p w:rsidR="00FD3F95" w:rsidRDefault="00FD3F95">
      <w:pPr>
        <w:pStyle w:val="ConsPlusNonformat"/>
        <w:jc w:val="both"/>
      </w:pPr>
      <w:r>
        <w:t>настоящего Договора.</w:t>
      </w:r>
    </w:p>
    <w:p w:rsidR="00FD3F95" w:rsidRDefault="00FD3F95">
      <w:pPr>
        <w:pStyle w:val="ConsPlusNonformat"/>
        <w:jc w:val="both"/>
      </w:pPr>
      <w:r>
        <w:t xml:space="preserve">    5.4.  В  случае</w:t>
      </w:r>
      <w:proofErr w:type="gramStart"/>
      <w:r>
        <w:t>,</w:t>
      </w:r>
      <w:proofErr w:type="gramEnd"/>
      <w:r>
        <w:t xml:space="preserve">  если Организация, получившая инвестиционный налоговый</w:t>
      </w:r>
    </w:p>
    <w:p w:rsidR="00FD3F95" w:rsidRDefault="00FD3F95">
      <w:pPr>
        <w:pStyle w:val="ConsPlusNonformat"/>
        <w:jc w:val="both"/>
      </w:pPr>
      <w:r>
        <w:t xml:space="preserve">кредит по основаниям, указанным в </w:t>
      </w:r>
      <w:hyperlink r:id="rId12" w:history="1">
        <w:r>
          <w:rPr>
            <w:color w:val="0000FF"/>
          </w:rPr>
          <w:t>подпункте 3 пункта 1 статьи 67</w:t>
        </w:r>
      </w:hyperlink>
      <w:r>
        <w:t xml:space="preserve"> Налогового</w:t>
      </w:r>
    </w:p>
    <w:p w:rsidR="00FD3F95" w:rsidRDefault="00FD3F95">
      <w:pPr>
        <w:pStyle w:val="ConsPlusNonformat"/>
        <w:jc w:val="both"/>
      </w:pPr>
      <w:r>
        <w:t xml:space="preserve">кодекса, нарушает свои обязательства, в </w:t>
      </w:r>
      <w:proofErr w:type="gramStart"/>
      <w:r>
        <w:t>связи</w:t>
      </w:r>
      <w:proofErr w:type="gramEnd"/>
      <w:r>
        <w:t xml:space="preserve"> с исполнением которых получен</w:t>
      </w:r>
    </w:p>
    <w:p w:rsidR="00FD3F95" w:rsidRDefault="00FD3F95">
      <w:pPr>
        <w:pStyle w:val="ConsPlusNonformat"/>
        <w:jc w:val="both"/>
      </w:pPr>
      <w:r>
        <w:t>Кредит  в  течение  установленного настоящим Договором срока, то не позднее</w:t>
      </w:r>
    </w:p>
    <w:p w:rsidR="00FD3F95" w:rsidRDefault="00FD3F95">
      <w:pPr>
        <w:pStyle w:val="ConsPlusNonformat"/>
        <w:jc w:val="both"/>
      </w:pPr>
      <w:r>
        <w:t>трех  месяцев  со  дня  расторжения настоящего Договора Организация обязана</w:t>
      </w:r>
    </w:p>
    <w:p w:rsidR="00FD3F95" w:rsidRDefault="00FD3F95">
      <w:pPr>
        <w:pStyle w:val="ConsPlusNonformat"/>
        <w:jc w:val="both"/>
      </w:pPr>
      <w:r>
        <w:t>уплатить  всю  сумму  неуплаченного налога и проценты на эту сумму, которые</w:t>
      </w:r>
    </w:p>
    <w:p w:rsidR="00FD3F95" w:rsidRDefault="00FD3F95">
      <w:pPr>
        <w:pStyle w:val="ConsPlusNonformat"/>
        <w:jc w:val="both"/>
      </w:pPr>
      <w:r>
        <w:t>начисляются  за каждый календарный день действия настоящего Договора исходя</w:t>
      </w:r>
    </w:p>
    <w:p w:rsidR="00FD3F95" w:rsidRDefault="00FD3F95">
      <w:pPr>
        <w:pStyle w:val="ConsPlusNonformat"/>
        <w:jc w:val="both"/>
      </w:pPr>
      <w:r>
        <w:t>из  ставки,  равной  ставке  рефинансирования Центрального банка Российской</w:t>
      </w:r>
    </w:p>
    <w:p w:rsidR="00FD3F95" w:rsidRDefault="00FD3F95">
      <w:pPr>
        <w:pStyle w:val="ConsPlusNonformat"/>
        <w:jc w:val="both"/>
      </w:pPr>
      <w:r>
        <w:t>Федерации.</w:t>
      </w:r>
    </w:p>
    <w:p w:rsidR="00FD3F95" w:rsidRDefault="00FD3F95">
      <w:pPr>
        <w:pStyle w:val="ConsPlusNonformat"/>
        <w:jc w:val="both"/>
      </w:pPr>
      <w:r>
        <w:t xml:space="preserve">    5.5.  В  случае</w:t>
      </w:r>
      <w:proofErr w:type="gramStart"/>
      <w:r>
        <w:t>,</w:t>
      </w:r>
      <w:proofErr w:type="gramEnd"/>
      <w:r>
        <w:t xml:space="preserve">  если Организация, получившая инвестиционный налоговый</w:t>
      </w:r>
    </w:p>
    <w:p w:rsidR="00FD3F95" w:rsidRDefault="00FD3F95">
      <w:pPr>
        <w:pStyle w:val="ConsPlusNonformat"/>
        <w:jc w:val="both"/>
      </w:pPr>
      <w:r>
        <w:t xml:space="preserve">кредит по основанию, указанному в </w:t>
      </w:r>
      <w:hyperlink r:id="rId13" w:history="1">
        <w:r>
          <w:rPr>
            <w:color w:val="0000FF"/>
          </w:rPr>
          <w:t>подпункте 6 пункта 1 статьи 67</w:t>
        </w:r>
      </w:hyperlink>
      <w:r>
        <w:t xml:space="preserve"> Налогового</w:t>
      </w:r>
    </w:p>
    <w:p w:rsidR="00FD3F95" w:rsidRDefault="00FD3F95">
      <w:pPr>
        <w:pStyle w:val="ConsPlusNonformat"/>
        <w:jc w:val="both"/>
      </w:pPr>
      <w:r>
        <w:t xml:space="preserve">кодекса, нарушила свои обязательства, в </w:t>
      </w:r>
      <w:proofErr w:type="gramStart"/>
      <w:r>
        <w:t>связи</w:t>
      </w:r>
      <w:proofErr w:type="gramEnd"/>
      <w:r>
        <w:t xml:space="preserve"> с исполнением которых получен</w:t>
      </w:r>
    </w:p>
    <w:p w:rsidR="00FD3F95" w:rsidRDefault="00FD3F95">
      <w:pPr>
        <w:pStyle w:val="ConsPlusNonformat"/>
        <w:jc w:val="both"/>
      </w:pPr>
      <w:r>
        <w:t>Кредит,  не  позднее  чем  через  три  месяца со дня расторжения настоящего</w:t>
      </w:r>
    </w:p>
    <w:p w:rsidR="00FD3F95" w:rsidRDefault="00FD3F95">
      <w:pPr>
        <w:pStyle w:val="ConsPlusNonformat"/>
        <w:jc w:val="both"/>
      </w:pPr>
      <w:r>
        <w:t>Договора  Организация  обязана  уплатить  всю сумму неуплаченного налога, а</w:t>
      </w:r>
    </w:p>
    <w:p w:rsidR="00FD3F95" w:rsidRDefault="00FD3F95">
      <w:pPr>
        <w:pStyle w:val="ConsPlusNonformat"/>
        <w:jc w:val="both"/>
      </w:pPr>
      <w:r>
        <w:t>также  проценты  на  эту  сумму,  которые начисляются за каждый календарный</w:t>
      </w:r>
    </w:p>
    <w:p w:rsidR="00FD3F95" w:rsidRDefault="00FD3F95">
      <w:pPr>
        <w:pStyle w:val="ConsPlusNonformat"/>
        <w:jc w:val="both"/>
      </w:pPr>
      <w:r>
        <w:t>день,  начиная  со дня, следующего за днем расторжения настоящего Договора,</w:t>
      </w:r>
    </w:p>
    <w:p w:rsidR="00FD3F95" w:rsidRDefault="00FD3F95">
      <w:pPr>
        <w:pStyle w:val="ConsPlusNonformat"/>
        <w:jc w:val="both"/>
      </w:pPr>
      <w:r>
        <w:t xml:space="preserve">до  дня уплаты налога. Процентная ставка принимается </w:t>
      </w:r>
      <w:proofErr w:type="gramStart"/>
      <w:r>
        <w:t>равной</w:t>
      </w:r>
      <w:proofErr w:type="gramEnd"/>
      <w:r>
        <w:t xml:space="preserve"> действовавшей в</w:t>
      </w:r>
    </w:p>
    <w:p w:rsidR="00FD3F95" w:rsidRDefault="00FD3F95">
      <w:pPr>
        <w:pStyle w:val="ConsPlusNonformat"/>
        <w:jc w:val="both"/>
      </w:pPr>
      <w:r>
        <w:t>эти дни ставке рефинансирования Центрального банка Российской Федерации.</w:t>
      </w:r>
    </w:p>
    <w:p w:rsidR="00FD3F95" w:rsidRDefault="00FD3F95">
      <w:pPr>
        <w:pStyle w:val="ConsPlusNonformat"/>
        <w:jc w:val="both"/>
      </w:pPr>
      <w:r>
        <w:t xml:space="preserve">    5.6.   В  случае  нарушения  срока  уплаты  процентов,  предусмотренных</w:t>
      </w:r>
    </w:p>
    <w:p w:rsidR="00FD3F95" w:rsidRDefault="00FD3F95">
      <w:pPr>
        <w:pStyle w:val="ConsPlusNonformat"/>
        <w:jc w:val="both"/>
      </w:pPr>
      <w:r>
        <w:t>настоящим Договором и подлежащих уплате Организацией, проценты взыскиваются</w:t>
      </w:r>
    </w:p>
    <w:p w:rsidR="00FD3F95" w:rsidRDefault="00FD3F95">
      <w:pPr>
        <w:pStyle w:val="ConsPlusNonformat"/>
        <w:jc w:val="both"/>
      </w:pPr>
      <w:r>
        <w:t>после  истечения  срока исполнения требования об их уплате согласно статьям</w:t>
      </w:r>
    </w:p>
    <w:p w:rsidR="00FD3F95" w:rsidRDefault="00FD3F95">
      <w:pPr>
        <w:pStyle w:val="ConsPlusNonformat"/>
        <w:jc w:val="both"/>
      </w:pPr>
      <w:hyperlink r:id="rId14" w:history="1">
        <w:r>
          <w:rPr>
            <w:color w:val="0000FF"/>
          </w:rPr>
          <w:t>69</w:t>
        </w:r>
      </w:hyperlink>
      <w:r>
        <w:t xml:space="preserve">, </w:t>
      </w:r>
      <w:hyperlink r:id="rId15" w:history="1">
        <w:r>
          <w:rPr>
            <w:color w:val="0000FF"/>
          </w:rPr>
          <w:t>70</w:t>
        </w:r>
      </w:hyperlink>
      <w:r>
        <w:t xml:space="preserve"> Налогового кодекса в порядке и сроки, которые предусмотрены статьями</w:t>
      </w:r>
    </w:p>
    <w:p w:rsidR="00FD3F95" w:rsidRDefault="00FD3F95">
      <w:pPr>
        <w:pStyle w:val="ConsPlusNonformat"/>
        <w:jc w:val="both"/>
      </w:pPr>
      <w:hyperlink r:id="rId16" w:history="1">
        <w:r>
          <w:rPr>
            <w:color w:val="0000FF"/>
          </w:rPr>
          <w:t>46</w:t>
        </w:r>
      </w:hyperlink>
      <w:r>
        <w:t xml:space="preserve"> - </w:t>
      </w:r>
      <w:hyperlink r:id="rId17" w:history="1">
        <w:r>
          <w:rPr>
            <w:color w:val="0000FF"/>
          </w:rPr>
          <w:t>48</w:t>
        </w:r>
      </w:hyperlink>
      <w:r>
        <w:t xml:space="preserve"> Налогового </w:t>
      </w:r>
      <w:hyperlink r:id="rId18" w:history="1">
        <w:r>
          <w:rPr>
            <w:color w:val="0000FF"/>
          </w:rPr>
          <w:t>кодекса</w:t>
        </w:r>
      </w:hyperlink>
      <w:r>
        <w:t>.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                     6. Срок действия Договора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6.1.  Настоящий  Договор действует с момента его подписания Сторонами и</w:t>
      </w:r>
    </w:p>
    <w:p w:rsidR="00FD3F95" w:rsidRDefault="00FD3F95">
      <w:pPr>
        <w:pStyle w:val="ConsPlusNonformat"/>
        <w:jc w:val="both"/>
      </w:pPr>
      <w:r>
        <w:t>до полного возврата Кредита и уплаты процентов за пользование им.</w:t>
      </w:r>
    </w:p>
    <w:p w:rsidR="00FD3F95" w:rsidRDefault="00FD3F95">
      <w:pPr>
        <w:pStyle w:val="ConsPlusNonformat"/>
        <w:jc w:val="both"/>
      </w:pPr>
      <w:r>
        <w:t xml:space="preserve">    6.2. Действие настоящего Договора может быть досрочно прекращено:</w:t>
      </w:r>
    </w:p>
    <w:p w:rsidR="00FD3F95" w:rsidRDefault="00FD3F95">
      <w:pPr>
        <w:pStyle w:val="ConsPlusNonformat"/>
        <w:jc w:val="both"/>
      </w:pPr>
      <w:r>
        <w:t xml:space="preserve">    в  случае  уплаты  всей  суммы  Кредита  и соответствующих процентов </w:t>
      </w:r>
      <w:proofErr w:type="gramStart"/>
      <w:r>
        <w:t>до</w:t>
      </w:r>
      <w:proofErr w:type="gramEnd"/>
    </w:p>
    <w:p w:rsidR="00FD3F95" w:rsidRDefault="00FD3F95">
      <w:pPr>
        <w:pStyle w:val="ConsPlusNonformat"/>
        <w:jc w:val="both"/>
      </w:pPr>
      <w:r>
        <w:t>истечения установленного настоящим Договором срока;</w:t>
      </w:r>
    </w:p>
    <w:p w:rsidR="00FD3F95" w:rsidRDefault="00FD3F95">
      <w:pPr>
        <w:pStyle w:val="ConsPlusNonformat"/>
        <w:jc w:val="both"/>
      </w:pPr>
      <w:r>
        <w:t xml:space="preserve">    по соглашению сторон;</w:t>
      </w:r>
    </w:p>
    <w:p w:rsidR="00FD3F95" w:rsidRDefault="00FD3F95">
      <w:pPr>
        <w:pStyle w:val="ConsPlusNonformat"/>
        <w:jc w:val="both"/>
      </w:pPr>
      <w:r>
        <w:t xml:space="preserve">    по решению суда;</w:t>
      </w:r>
    </w:p>
    <w:p w:rsidR="00FD3F95" w:rsidRDefault="00FD3F95">
      <w:pPr>
        <w:pStyle w:val="ConsPlusNonformat"/>
        <w:jc w:val="both"/>
      </w:pPr>
      <w:r>
        <w:t xml:space="preserve">    в случаях, предусмотренных настоящим Договором;</w:t>
      </w:r>
    </w:p>
    <w:p w:rsidR="00FD3F95" w:rsidRDefault="00FD3F95">
      <w:pPr>
        <w:pStyle w:val="ConsPlusNonformat"/>
        <w:jc w:val="both"/>
      </w:pPr>
      <w:r>
        <w:t xml:space="preserve">    в случаях, установленных действующим законодательством.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                       7. Разрешение споров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7.1.  Все  споры  и  разногласия, возникшие в ходе реализации Договора,</w:t>
      </w:r>
    </w:p>
    <w:p w:rsidR="00FD3F95" w:rsidRDefault="00FD3F95">
      <w:pPr>
        <w:pStyle w:val="ConsPlusNonformat"/>
        <w:jc w:val="both"/>
      </w:pPr>
      <w:r>
        <w:t>решаются путем переговоров Сторон.</w:t>
      </w:r>
    </w:p>
    <w:p w:rsidR="00FD3F95" w:rsidRDefault="00FD3F95">
      <w:pPr>
        <w:pStyle w:val="ConsPlusNonformat"/>
        <w:jc w:val="both"/>
      </w:pPr>
      <w:r>
        <w:t xml:space="preserve">    7.2.  Не  урегулированные  Сторонами споры и разногласия, возникшие </w:t>
      </w:r>
      <w:proofErr w:type="gramStart"/>
      <w:r>
        <w:t>при</w:t>
      </w:r>
      <w:proofErr w:type="gramEnd"/>
    </w:p>
    <w:p w:rsidR="00FD3F95" w:rsidRDefault="00FD3F95">
      <w:pPr>
        <w:pStyle w:val="ConsPlusNonformat"/>
        <w:jc w:val="both"/>
      </w:pPr>
      <w:r>
        <w:t xml:space="preserve">исполнении  настоящего  Договора  или  в  связи  с  ним,  рассматриваются </w:t>
      </w:r>
      <w:proofErr w:type="gramStart"/>
      <w:r>
        <w:t>в</w:t>
      </w:r>
      <w:proofErr w:type="gramEnd"/>
    </w:p>
    <w:p w:rsidR="00FD3F95" w:rsidRDefault="00FD3F95">
      <w:pPr>
        <w:pStyle w:val="ConsPlusNonformat"/>
        <w:jc w:val="both"/>
      </w:pPr>
      <w:r>
        <w:t xml:space="preserve">Арбитражном </w:t>
      </w:r>
      <w:proofErr w:type="gramStart"/>
      <w:r>
        <w:t>суде</w:t>
      </w:r>
      <w:proofErr w:type="gramEnd"/>
      <w:r>
        <w:t xml:space="preserve"> Саратовской области.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               8. Заключительные положения Договора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 xml:space="preserve">    Настоящий   Договор   составлен  в  трех  экземплярах,  имеющих  </w:t>
      </w:r>
      <w:proofErr w:type="gramStart"/>
      <w:r>
        <w:t>равную</w:t>
      </w:r>
      <w:proofErr w:type="gramEnd"/>
    </w:p>
    <w:p w:rsidR="00FD3F95" w:rsidRDefault="00FD3F95">
      <w:pPr>
        <w:pStyle w:val="ConsPlusNonformat"/>
        <w:jc w:val="both"/>
      </w:pPr>
      <w:r>
        <w:t xml:space="preserve">юридическую  силу: один экземпляр - для Организации, второй экземпляр - </w:t>
      </w:r>
      <w:proofErr w:type="gramStart"/>
      <w:r>
        <w:t>для</w:t>
      </w:r>
      <w:proofErr w:type="gramEnd"/>
    </w:p>
    <w:p w:rsidR="00FD3F95" w:rsidRDefault="00FD3F95">
      <w:pPr>
        <w:pStyle w:val="ConsPlusNonformat"/>
        <w:jc w:val="both"/>
      </w:pPr>
      <w:r>
        <w:t>Министерства,  и  третий  экземпляр  - для налогового органа по месту учета</w:t>
      </w:r>
    </w:p>
    <w:p w:rsidR="00FD3F95" w:rsidRDefault="00FD3F95">
      <w:pPr>
        <w:pStyle w:val="ConsPlusNonformat"/>
        <w:jc w:val="both"/>
      </w:pPr>
      <w:r>
        <w:t>Организации.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lastRenderedPageBreak/>
        <w:t xml:space="preserve">                       9. Реквизиты и подписи Сторон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>Министерство экономического развития                Организация</w:t>
      </w:r>
    </w:p>
    <w:p w:rsidR="00FD3F95" w:rsidRDefault="00FD3F95">
      <w:pPr>
        <w:pStyle w:val="ConsPlusNonformat"/>
        <w:jc w:val="both"/>
      </w:pPr>
      <w:r>
        <w:t xml:space="preserve">       Саратовской области                _________________________________</w:t>
      </w:r>
    </w:p>
    <w:p w:rsidR="00FD3F95" w:rsidRDefault="00FD3F95">
      <w:pPr>
        <w:pStyle w:val="ConsPlusNonformat"/>
        <w:jc w:val="both"/>
      </w:pPr>
      <w:r>
        <w:t xml:space="preserve">                                                   (наименование)</w:t>
      </w:r>
    </w:p>
    <w:p w:rsidR="00FD3F95" w:rsidRDefault="00FD3F95">
      <w:pPr>
        <w:pStyle w:val="ConsPlusNonformat"/>
        <w:jc w:val="both"/>
      </w:pPr>
      <w:r>
        <w:t>____________________________________      _________________________________</w:t>
      </w:r>
    </w:p>
    <w:p w:rsidR="00FD3F95" w:rsidRDefault="00FD3F95">
      <w:pPr>
        <w:pStyle w:val="ConsPlusNonformat"/>
        <w:jc w:val="both"/>
      </w:pPr>
      <w:r>
        <w:t xml:space="preserve">       (юридический адрес)                      (юридический адрес)</w:t>
      </w:r>
    </w:p>
    <w:p w:rsidR="00FD3F95" w:rsidRDefault="00FD3F95">
      <w:pPr>
        <w:pStyle w:val="ConsPlusNonformat"/>
        <w:jc w:val="both"/>
      </w:pPr>
      <w:r>
        <w:t>____________________________________      _________________________________</w:t>
      </w:r>
    </w:p>
    <w:p w:rsidR="00FD3F95" w:rsidRDefault="00FD3F95">
      <w:pPr>
        <w:pStyle w:val="ConsPlusNonformat"/>
        <w:jc w:val="both"/>
      </w:pPr>
      <w:r>
        <w:t xml:space="preserve">          (должность)                               (должность)</w:t>
      </w:r>
    </w:p>
    <w:p w:rsidR="00FD3F95" w:rsidRDefault="00FD3F95">
      <w:pPr>
        <w:pStyle w:val="ConsPlusNonformat"/>
        <w:jc w:val="both"/>
      </w:pPr>
      <w:r>
        <w:t>________________________/__________/      _____________________/__________/</w:t>
      </w:r>
    </w:p>
    <w:p w:rsidR="00FD3F95" w:rsidRDefault="00FD3F95">
      <w:pPr>
        <w:pStyle w:val="ConsPlusNonformat"/>
        <w:jc w:val="both"/>
      </w:pPr>
      <w:r>
        <w:t>"___" ____________ 20____ года            "___" ____________ 20____ года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>М.П. (при наличии)                        М.П. (при наличии)</w:t>
      </w: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jc w:val="right"/>
        <w:outlineLvl w:val="1"/>
      </w:pPr>
      <w:r>
        <w:t>Приложение</w:t>
      </w:r>
    </w:p>
    <w:p w:rsidR="00FD3F95" w:rsidRDefault="00FD3F95">
      <w:pPr>
        <w:pStyle w:val="ConsPlusNormal"/>
        <w:jc w:val="right"/>
      </w:pPr>
      <w:r>
        <w:t>к Форме договора</w:t>
      </w:r>
    </w:p>
    <w:p w:rsidR="00FD3F95" w:rsidRDefault="00FD3F95">
      <w:pPr>
        <w:pStyle w:val="ConsPlusNormal"/>
        <w:jc w:val="right"/>
      </w:pPr>
      <w:r>
        <w:t>об инвестиционном налоговом кредите по налогу</w:t>
      </w:r>
    </w:p>
    <w:p w:rsidR="00FD3F95" w:rsidRDefault="00FD3F95">
      <w:pPr>
        <w:pStyle w:val="ConsPlusNormal"/>
        <w:jc w:val="right"/>
      </w:pPr>
      <w:r>
        <w:t>на прибыль организаций по налоговой ставке,</w:t>
      </w:r>
    </w:p>
    <w:p w:rsidR="00FD3F95" w:rsidRDefault="00FD3F95">
      <w:pPr>
        <w:pStyle w:val="ConsPlusNormal"/>
        <w:jc w:val="right"/>
      </w:pPr>
      <w:proofErr w:type="gramStart"/>
      <w:r>
        <w:t>установленной для зачисления указанного налога</w:t>
      </w:r>
      <w:proofErr w:type="gramEnd"/>
    </w:p>
    <w:p w:rsidR="00FD3F95" w:rsidRDefault="00FD3F95">
      <w:pPr>
        <w:pStyle w:val="ConsPlusNormal"/>
        <w:jc w:val="right"/>
      </w:pPr>
      <w:r>
        <w:t xml:space="preserve">в областной бюджет, и региональным налогам </w:t>
      </w:r>
      <w:proofErr w:type="gramStart"/>
      <w:r>
        <w:t>в</w:t>
      </w:r>
      <w:proofErr w:type="gramEnd"/>
    </w:p>
    <w:p w:rsidR="00FD3F95" w:rsidRDefault="00FD3F95">
      <w:pPr>
        <w:pStyle w:val="ConsPlusNormal"/>
        <w:jc w:val="right"/>
      </w:pPr>
      <w:r>
        <w:t>части решений об изменении сроков уплаты</w:t>
      </w:r>
    </w:p>
    <w:p w:rsidR="00FD3F95" w:rsidRDefault="00FD3F95">
      <w:pPr>
        <w:pStyle w:val="ConsPlusNormal"/>
        <w:jc w:val="right"/>
      </w:pPr>
      <w:r>
        <w:t xml:space="preserve">указанных налогов в форме </w:t>
      </w:r>
      <w:proofErr w:type="gramStart"/>
      <w:r>
        <w:t>инвестиционного</w:t>
      </w:r>
      <w:proofErr w:type="gramEnd"/>
    </w:p>
    <w:p w:rsidR="00FD3F95" w:rsidRDefault="00FD3F95">
      <w:pPr>
        <w:pStyle w:val="ConsPlusNormal"/>
        <w:jc w:val="right"/>
      </w:pPr>
      <w:r>
        <w:t>налогового кредита</w:t>
      </w: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nformat"/>
        <w:jc w:val="both"/>
      </w:pPr>
      <w:bookmarkStart w:id="5" w:name="P247"/>
      <w:bookmarkEnd w:id="5"/>
      <w:r>
        <w:t xml:space="preserve">                                  График</w:t>
      </w:r>
    </w:p>
    <w:p w:rsidR="00FD3F95" w:rsidRDefault="00FD3F95">
      <w:pPr>
        <w:pStyle w:val="ConsPlusNonformat"/>
        <w:jc w:val="both"/>
      </w:pPr>
      <w:r>
        <w:t xml:space="preserve">               погашения инвестиционного налогового кредита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>Сумма инвестиционного налогового кредита (ИНК)</w:t>
      </w:r>
    </w:p>
    <w:p w:rsidR="00FD3F95" w:rsidRDefault="00FD3F95">
      <w:pPr>
        <w:pStyle w:val="ConsPlusNonformat"/>
        <w:jc w:val="both"/>
      </w:pPr>
      <w:r>
        <w:t>по Договору о предоставлении инвестиционного налогового кредита ___________</w:t>
      </w:r>
    </w:p>
    <w:p w:rsidR="00FD3F95" w:rsidRDefault="00FD3F95">
      <w:pPr>
        <w:pStyle w:val="ConsPlusNonformat"/>
        <w:jc w:val="both"/>
      </w:pPr>
      <w:r>
        <w:t>Срок предоставления инвестиционного налогового кредита ____________________</w:t>
      </w:r>
    </w:p>
    <w:p w:rsidR="00FD3F95" w:rsidRDefault="00FD3F95">
      <w:pPr>
        <w:pStyle w:val="ConsPlusNonformat"/>
        <w:jc w:val="both"/>
      </w:pPr>
      <w:r>
        <w:t xml:space="preserve">Процентная ставка по инвестиционному налоговому кредиту _________ % </w:t>
      </w:r>
      <w:proofErr w:type="gramStart"/>
      <w:r>
        <w:t>годовых</w:t>
      </w:r>
      <w:proofErr w:type="gramEnd"/>
    </w:p>
    <w:p w:rsidR="00FD3F95" w:rsidRDefault="00FD3F95">
      <w:pPr>
        <w:pStyle w:val="ConsPlusNonformat"/>
        <w:jc w:val="both"/>
      </w:pPr>
      <w:r>
        <w:t>Вид налога ________________________________________________________________</w:t>
      </w:r>
    </w:p>
    <w:p w:rsidR="00FD3F95" w:rsidRDefault="00FD3F95">
      <w:pPr>
        <w:pStyle w:val="ConsPlusNormal"/>
        <w:jc w:val="both"/>
      </w:pPr>
    </w:p>
    <w:p w:rsidR="00FD3F95" w:rsidRDefault="00FD3F95">
      <w:pPr>
        <w:sectPr w:rsidR="00FD3F95" w:rsidSect="009666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87"/>
        <w:gridCol w:w="1247"/>
        <w:gridCol w:w="1587"/>
        <w:gridCol w:w="1644"/>
        <w:gridCol w:w="1361"/>
        <w:gridCol w:w="1304"/>
        <w:gridCol w:w="1361"/>
        <w:gridCol w:w="1701"/>
        <w:gridCol w:w="850"/>
      </w:tblGrid>
      <w:tr w:rsidR="00FD3F95">
        <w:tc>
          <w:tcPr>
            <w:tcW w:w="1587" w:type="dxa"/>
            <w:vMerge w:val="restart"/>
          </w:tcPr>
          <w:p w:rsidR="00FD3F95" w:rsidRDefault="00FD3F95">
            <w:pPr>
              <w:pStyle w:val="ConsPlusNormal"/>
              <w:jc w:val="center"/>
            </w:pPr>
            <w:r>
              <w:lastRenderedPageBreak/>
              <w:t>Налоговый период</w:t>
            </w:r>
          </w:p>
        </w:tc>
        <w:tc>
          <w:tcPr>
            <w:tcW w:w="1247" w:type="dxa"/>
            <w:vMerge w:val="restart"/>
          </w:tcPr>
          <w:p w:rsidR="00FD3F95" w:rsidRDefault="00FD3F9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587" w:type="dxa"/>
            <w:vMerge w:val="restart"/>
          </w:tcPr>
          <w:p w:rsidR="00FD3F95" w:rsidRDefault="00FD3F95">
            <w:pPr>
              <w:pStyle w:val="ConsPlusNormal"/>
              <w:jc w:val="center"/>
            </w:pPr>
            <w:r>
              <w:t>Накопленная сумма ИНК</w:t>
            </w:r>
          </w:p>
        </w:tc>
        <w:tc>
          <w:tcPr>
            <w:tcW w:w="1644" w:type="dxa"/>
            <w:vMerge w:val="restart"/>
          </w:tcPr>
          <w:p w:rsidR="00FD3F95" w:rsidRDefault="00FD3F95">
            <w:pPr>
              <w:pStyle w:val="ConsPlusNormal"/>
              <w:jc w:val="center"/>
            </w:pPr>
            <w:r>
              <w:t xml:space="preserve">Начисленные проценты </w:t>
            </w:r>
            <w:proofErr w:type="gramStart"/>
            <w:r>
              <w:t>по</w:t>
            </w:r>
            <w:proofErr w:type="gramEnd"/>
            <w:r>
              <w:t xml:space="preserve"> ИНК</w:t>
            </w:r>
          </w:p>
        </w:tc>
        <w:tc>
          <w:tcPr>
            <w:tcW w:w="1361" w:type="dxa"/>
            <w:vMerge w:val="restart"/>
          </w:tcPr>
          <w:p w:rsidR="00FD3F95" w:rsidRDefault="00FD3F95">
            <w:pPr>
              <w:pStyle w:val="ConsPlusNormal"/>
              <w:jc w:val="center"/>
            </w:pPr>
            <w:r>
              <w:t xml:space="preserve">Погашение основного долга </w:t>
            </w:r>
            <w:proofErr w:type="gramStart"/>
            <w:r>
              <w:t>по</w:t>
            </w:r>
            <w:proofErr w:type="gramEnd"/>
            <w:r>
              <w:t xml:space="preserve"> ИНК</w:t>
            </w:r>
          </w:p>
        </w:tc>
        <w:tc>
          <w:tcPr>
            <w:tcW w:w="1304" w:type="dxa"/>
            <w:vMerge w:val="restart"/>
          </w:tcPr>
          <w:p w:rsidR="00FD3F95" w:rsidRDefault="00FD3F95">
            <w:pPr>
              <w:pStyle w:val="ConsPlusNormal"/>
              <w:jc w:val="center"/>
            </w:pPr>
            <w:r>
              <w:t xml:space="preserve">Платежи по процентам </w:t>
            </w:r>
            <w:proofErr w:type="gramStart"/>
            <w:r>
              <w:t>по</w:t>
            </w:r>
            <w:proofErr w:type="gramEnd"/>
            <w:r>
              <w:t xml:space="preserve"> ИНК</w:t>
            </w:r>
          </w:p>
        </w:tc>
        <w:tc>
          <w:tcPr>
            <w:tcW w:w="3912" w:type="dxa"/>
            <w:gridSpan w:val="3"/>
          </w:tcPr>
          <w:p w:rsidR="00FD3F95" w:rsidRDefault="00FD3F95">
            <w:pPr>
              <w:pStyle w:val="ConsPlusNormal"/>
              <w:jc w:val="center"/>
            </w:pPr>
            <w:r>
              <w:t xml:space="preserve">Остаток задолженности </w:t>
            </w:r>
            <w:proofErr w:type="gramStart"/>
            <w:r>
              <w:t>по</w:t>
            </w:r>
            <w:proofErr w:type="gramEnd"/>
            <w:r>
              <w:t xml:space="preserve"> ИНК</w:t>
            </w:r>
          </w:p>
        </w:tc>
      </w:tr>
      <w:tr w:rsidR="00FD3F95">
        <w:tc>
          <w:tcPr>
            <w:tcW w:w="1587" w:type="dxa"/>
            <w:vMerge/>
          </w:tcPr>
          <w:p w:rsidR="00FD3F95" w:rsidRDefault="00FD3F95"/>
        </w:tc>
        <w:tc>
          <w:tcPr>
            <w:tcW w:w="1247" w:type="dxa"/>
            <w:vMerge/>
          </w:tcPr>
          <w:p w:rsidR="00FD3F95" w:rsidRDefault="00FD3F95"/>
        </w:tc>
        <w:tc>
          <w:tcPr>
            <w:tcW w:w="1587" w:type="dxa"/>
            <w:vMerge/>
          </w:tcPr>
          <w:p w:rsidR="00FD3F95" w:rsidRDefault="00FD3F95"/>
        </w:tc>
        <w:tc>
          <w:tcPr>
            <w:tcW w:w="1644" w:type="dxa"/>
            <w:vMerge/>
          </w:tcPr>
          <w:p w:rsidR="00FD3F95" w:rsidRDefault="00FD3F95"/>
        </w:tc>
        <w:tc>
          <w:tcPr>
            <w:tcW w:w="1361" w:type="dxa"/>
            <w:vMerge/>
          </w:tcPr>
          <w:p w:rsidR="00FD3F95" w:rsidRDefault="00FD3F95"/>
        </w:tc>
        <w:tc>
          <w:tcPr>
            <w:tcW w:w="1304" w:type="dxa"/>
            <w:vMerge/>
          </w:tcPr>
          <w:p w:rsidR="00FD3F95" w:rsidRDefault="00FD3F95"/>
        </w:tc>
        <w:tc>
          <w:tcPr>
            <w:tcW w:w="1361" w:type="dxa"/>
          </w:tcPr>
          <w:p w:rsidR="00FD3F95" w:rsidRDefault="00FD3F95">
            <w:pPr>
              <w:pStyle w:val="ConsPlusNormal"/>
              <w:jc w:val="center"/>
            </w:pPr>
            <w:r>
              <w:t>по основному долгу</w:t>
            </w:r>
          </w:p>
        </w:tc>
        <w:tc>
          <w:tcPr>
            <w:tcW w:w="1701" w:type="dxa"/>
          </w:tcPr>
          <w:p w:rsidR="00FD3F95" w:rsidRDefault="00FD3F95">
            <w:pPr>
              <w:pStyle w:val="ConsPlusNormal"/>
              <w:jc w:val="center"/>
            </w:pPr>
            <w:r>
              <w:t>по начисленным процентам</w:t>
            </w:r>
          </w:p>
        </w:tc>
        <w:tc>
          <w:tcPr>
            <w:tcW w:w="850" w:type="dxa"/>
          </w:tcPr>
          <w:p w:rsidR="00FD3F95" w:rsidRDefault="00FD3F95">
            <w:pPr>
              <w:pStyle w:val="ConsPlusNormal"/>
              <w:jc w:val="center"/>
            </w:pPr>
            <w:r>
              <w:t>всего</w:t>
            </w:r>
          </w:p>
        </w:tc>
      </w:tr>
      <w:tr w:rsidR="00FD3F95">
        <w:tc>
          <w:tcPr>
            <w:tcW w:w="1587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247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587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644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361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304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361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701" w:type="dxa"/>
          </w:tcPr>
          <w:p w:rsidR="00FD3F95" w:rsidRDefault="00FD3F95">
            <w:pPr>
              <w:pStyle w:val="ConsPlusNormal"/>
            </w:pPr>
          </w:p>
        </w:tc>
        <w:tc>
          <w:tcPr>
            <w:tcW w:w="850" w:type="dxa"/>
          </w:tcPr>
          <w:p w:rsidR="00FD3F95" w:rsidRDefault="00FD3F95">
            <w:pPr>
              <w:pStyle w:val="ConsPlusNormal"/>
            </w:pPr>
          </w:p>
        </w:tc>
      </w:tr>
      <w:tr w:rsidR="00FD3F95">
        <w:tc>
          <w:tcPr>
            <w:tcW w:w="1587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247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587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644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361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304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361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701" w:type="dxa"/>
          </w:tcPr>
          <w:p w:rsidR="00FD3F95" w:rsidRDefault="00FD3F95">
            <w:pPr>
              <w:pStyle w:val="ConsPlusNormal"/>
            </w:pPr>
          </w:p>
        </w:tc>
        <w:tc>
          <w:tcPr>
            <w:tcW w:w="850" w:type="dxa"/>
          </w:tcPr>
          <w:p w:rsidR="00FD3F95" w:rsidRDefault="00FD3F95">
            <w:pPr>
              <w:pStyle w:val="ConsPlusNormal"/>
            </w:pPr>
          </w:p>
        </w:tc>
      </w:tr>
      <w:tr w:rsidR="00FD3F95">
        <w:tc>
          <w:tcPr>
            <w:tcW w:w="1587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247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587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644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361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304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361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701" w:type="dxa"/>
          </w:tcPr>
          <w:p w:rsidR="00FD3F95" w:rsidRDefault="00FD3F95">
            <w:pPr>
              <w:pStyle w:val="ConsPlusNormal"/>
            </w:pPr>
          </w:p>
        </w:tc>
        <w:tc>
          <w:tcPr>
            <w:tcW w:w="850" w:type="dxa"/>
          </w:tcPr>
          <w:p w:rsidR="00FD3F95" w:rsidRDefault="00FD3F95">
            <w:pPr>
              <w:pStyle w:val="ConsPlusNormal"/>
            </w:pPr>
          </w:p>
        </w:tc>
      </w:tr>
      <w:tr w:rsidR="00FD3F95">
        <w:tc>
          <w:tcPr>
            <w:tcW w:w="1587" w:type="dxa"/>
          </w:tcPr>
          <w:p w:rsidR="00FD3F95" w:rsidRDefault="00FD3F95">
            <w:pPr>
              <w:pStyle w:val="ConsPlusNormal"/>
            </w:pPr>
            <w:r>
              <w:t>Итого за год</w:t>
            </w:r>
          </w:p>
        </w:tc>
        <w:tc>
          <w:tcPr>
            <w:tcW w:w="1247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587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644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361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304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361" w:type="dxa"/>
          </w:tcPr>
          <w:p w:rsidR="00FD3F95" w:rsidRDefault="00FD3F95">
            <w:pPr>
              <w:pStyle w:val="ConsPlusNormal"/>
            </w:pPr>
          </w:p>
        </w:tc>
        <w:tc>
          <w:tcPr>
            <w:tcW w:w="1701" w:type="dxa"/>
          </w:tcPr>
          <w:p w:rsidR="00FD3F95" w:rsidRDefault="00FD3F95">
            <w:pPr>
              <w:pStyle w:val="ConsPlusNormal"/>
            </w:pPr>
          </w:p>
        </w:tc>
        <w:tc>
          <w:tcPr>
            <w:tcW w:w="850" w:type="dxa"/>
          </w:tcPr>
          <w:p w:rsidR="00FD3F95" w:rsidRDefault="00FD3F95">
            <w:pPr>
              <w:pStyle w:val="ConsPlusNormal"/>
            </w:pPr>
          </w:p>
        </w:tc>
      </w:tr>
    </w:tbl>
    <w:p w:rsidR="00FD3F95" w:rsidRDefault="00FD3F95">
      <w:pPr>
        <w:pStyle w:val="ConsPlusNormal"/>
        <w:jc w:val="both"/>
      </w:pPr>
    </w:p>
    <w:p w:rsidR="00FD3F95" w:rsidRDefault="00FD3F95">
      <w:pPr>
        <w:pStyle w:val="ConsPlusNonformat"/>
        <w:jc w:val="both"/>
      </w:pPr>
      <w:r>
        <w:t>Министерство экономического развития               Организация</w:t>
      </w:r>
    </w:p>
    <w:p w:rsidR="00FD3F95" w:rsidRDefault="00FD3F95">
      <w:pPr>
        <w:pStyle w:val="ConsPlusNonformat"/>
        <w:jc w:val="both"/>
      </w:pPr>
      <w:r>
        <w:t xml:space="preserve">       Саратовской области                _________________________________</w:t>
      </w:r>
    </w:p>
    <w:p w:rsidR="00FD3F95" w:rsidRDefault="00FD3F95">
      <w:pPr>
        <w:pStyle w:val="ConsPlusNonformat"/>
        <w:jc w:val="both"/>
      </w:pPr>
      <w:r>
        <w:t xml:space="preserve">                                                  (наименование)</w:t>
      </w:r>
    </w:p>
    <w:p w:rsidR="00FD3F95" w:rsidRDefault="00FD3F95">
      <w:pPr>
        <w:pStyle w:val="ConsPlusNonformat"/>
        <w:jc w:val="both"/>
      </w:pPr>
      <w:r>
        <w:t>____________________________________      _________________________________</w:t>
      </w:r>
    </w:p>
    <w:p w:rsidR="00FD3F95" w:rsidRDefault="00FD3F95">
      <w:pPr>
        <w:pStyle w:val="ConsPlusNonformat"/>
        <w:jc w:val="both"/>
      </w:pPr>
      <w:r>
        <w:t xml:space="preserve">       (юридический адрес)                      (юридический адрес)</w:t>
      </w:r>
    </w:p>
    <w:p w:rsidR="00FD3F95" w:rsidRDefault="00FD3F95">
      <w:pPr>
        <w:pStyle w:val="ConsPlusNonformat"/>
        <w:jc w:val="both"/>
      </w:pPr>
      <w:r>
        <w:t>____________________________________      _________________________________</w:t>
      </w:r>
    </w:p>
    <w:p w:rsidR="00FD3F95" w:rsidRDefault="00FD3F95">
      <w:pPr>
        <w:pStyle w:val="ConsPlusNonformat"/>
        <w:jc w:val="both"/>
      </w:pPr>
      <w:r>
        <w:t xml:space="preserve">          (должность)                               (должность)</w:t>
      </w:r>
    </w:p>
    <w:p w:rsidR="00FD3F95" w:rsidRDefault="00FD3F95">
      <w:pPr>
        <w:pStyle w:val="ConsPlusNonformat"/>
        <w:jc w:val="both"/>
      </w:pPr>
      <w:r>
        <w:t>________________________/__________/      _____________________/__________/</w:t>
      </w:r>
    </w:p>
    <w:p w:rsidR="00FD3F95" w:rsidRDefault="00FD3F95">
      <w:pPr>
        <w:pStyle w:val="ConsPlusNonformat"/>
        <w:jc w:val="both"/>
      </w:pPr>
      <w:r>
        <w:t>"___" ____________ 20____ года            "___" ____________ 20____ года</w:t>
      </w:r>
    </w:p>
    <w:p w:rsidR="00FD3F95" w:rsidRDefault="00FD3F95">
      <w:pPr>
        <w:pStyle w:val="ConsPlusNonformat"/>
        <w:jc w:val="both"/>
      </w:pPr>
    </w:p>
    <w:p w:rsidR="00FD3F95" w:rsidRDefault="00FD3F95">
      <w:pPr>
        <w:pStyle w:val="ConsPlusNonformat"/>
        <w:jc w:val="both"/>
      </w:pPr>
      <w:r>
        <w:t>М.П. (при наличии)                        М.П. (при наличии)</w:t>
      </w: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jc w:val="both"/>
      </w:pPr>
    </w:p>
    <w:p w:rsidR="00FD3F95" w:rsidRDefault="00FD3F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98E" w:rsidRDefault="0085498E"/>
    <w:sectPr w:rsidR="0085498E" w:rsidSect="006E5E9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FD3F95"/>
    <w:rsid w:val="003E6B28"/>
    <w:rsid w:val="004F7C00"/>
    <w:rsid w:val="00740C4F"/>
    <w:rsid w:val="0085498E"/>
    <w:rsid w:val="008574BD"/>
    <w:rsid w:val="00FD3F95"/>
    <w:rsid w:val="00FE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F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F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0B65AD7F358AF64A7F88E999C5AA2A995F4499A00A5847E9A01B21D1BDD94670F567A5E2F7CCEE82FEA8C4E0199A7CF39176B4C7BCC9A92FB0A80AU0x5M" TargetMode="External"/><Relationship Id="rId13" Type="http://schemas.openxmlformats.org/officeDocument/2006/relationships/hyperlink" Target="consultantplus://offline/ref=CF0B65AD7F358AF64A7F96E48FA9F72292521D97A10F5216B7F11D768EEDDF1330B561F3A2B4C1E4D6AFEC90E513C633B6C565B7CFA0UCx8M" TargetMode="External"/><Relationship Id="rId18" Type="http://schemas.openxmlformats.org/officeDocument/2006/relationships/hyperlink" Target="consultantplus://offline/ref=CF0B65AD7F358AF64A7F96E48FA9F72292521D97A10F5216B7F11D768EEDDF1322B539FCA0BBDFEE83E0AAC5EAU1x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0B65AD7F358AF64A7F88E999C5AA2A995F4499A00A5D40E3A61B21D1BDD94670F567A5E2F7CCEE82FFA8CCE9199A7CF39176B4C7BCC9A92FB0A80AU0x5M" TargetMode="External"/><Relationship Id="rId12" Type="http://schemas.openxmlformats.org/officeDocument/2006/relationships/hyperlink" Target="consultantplus://offline/ref=CF0B65AD7F358AF64A7F96E48FA9F72292521D97A10F5216B7F11D768EEDDF1330B561F0A1B3C7E983F5FC94AC47C32CBFDA7AB4D1A0C8AAU3x1M" TargetMode="External"/><Relationship Id="rId17" Type="http://schemas.openxmlformats.org/officeDocument/2006/relationships/hyperlink" Target="consultantplus://offline/ref=CF0B65AD7F358AF64A7F96E48FA9F72292521D97A10F5216B7F11D768EEDDF1330B561F2A9BAC4E4D6AFEC90E513C633B6C565B7CFA0UCx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F0B65AD7F358AF64A7F96E48FA9F72292521D97A10F5216B7F11D768EEDDF1330B561F5A5BBC1E4D6AFEC90E513C633B6C565B7CFA0UCx8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0B65AD7F358AF64A7F88E999C5AA2A995F4499A8015E46E8AE462BD9E4D54477FA38B2E5BEC0EF82FEA9C1E3469F69E2C97ABDD1A3C9B633B2AAU0x8M" TargetMode="External"/><Relationship Id="rId11" Type="http://schemas.openxmlformats.org/officeDocument/2006/relationships/hyperlink" Target="consultantplus://offline/ref=CF0B65AD7F358AF64A7F96E48FA9F72292521D97A10F5216B7F11D768EEDDF1330B561F3A7B4C7E4D6AFEC90E513C633B6C565B7CFA0UCx8M" TargetMode="External"/><Relationship Id="rId5" Type="http://schemas.openxmlformats.org/officeDocument/2006/relationships/hyperlink" Target="consultantplus://offline/ref=CF0B65AD7F358AF64A7F96E48FA9F72292521D97A10F5216B7F11D768EEDDF1330B561F0A1B2C5EA8BF5FC94AC47C32CBFDA7AB4D1A0C8AAU3x1M" TargetMode="External"/><Relationship Id="rId15" Type="http://schemas.openxmlformats.org/officeDocument/2006/relationships/hyperlink" Target="consultantplus://offline/ref=CF0B65AD7F358AF64A7F96E48FA9F72292521D97A10F5216B7F11D768EEDDF1330B561F2A8B5C3E4D6AFEC90E513C633B6C565B7CFA0UCx8M" TargetMode="External"/><Relationship Id="rId10" Type="http://schemas.openxmlformats.org/officeDocument/2006/relationships/hyperlink" Target="consultantplus://offline/ref=CF0B65AD7F358AF64A7F96E48FA9F72292521D97A10F5216B7F11D768EEDDF1330B561F0A1B3C6EE80F5FC94AC47C32CBFDA7AB4D1A0C8AAU3x1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F0B65AD7F358AF64A7F96E48FA9F72292521D97A10F5216B7F11D768EEDDF1330B561F0A1B3C7EA85F5FC94AC47C32CBFDA7AB4D1A0C8AAU3x1M" TargetMode="External"/><Relationship Id="rId14" Type="http://schemas.openxmlformats.org/officeDocument/2006/relationships/hyperlink" Target="consultantplus://offline/ref=CF0B65AD7F358AF64A7F96E48FA9F72292521D97A10F5216B7F11D768EEDDF1330B561F2A8B6C8E4D6AFEC90E513C633B6C565B7CFA0UCx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2735</Words>
  <Characters>15592</Characters>
  <Application>Microsoft Office Word</Application>
  <DocSecurity>0</DocSecurity>
  <Lines>129</Lines>
  <Paragraphs>36</Paragraphs>
  <ScaleCrop>false</ScaleCrop>
  <Company/>
  <LinksUpToDate>false</LinksUpToDate>
  <CharactersWithSpaces>18291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2020-11-18T12:49:00Z</dcterms:created>
  <dcterms:modified xsi:type="dcterms:W3CDTF">2020-11-18T12:49:00Z</dcterms:modified>
</cp:coreProperties>
</file>